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37" w:rsidRPr="002032E8" w:rsidRDefault="00E82C37" w:rsidP="00E82C37">
      <w:pPr>
        <w:widowControl w:val="0"/>
        <w:jc w:val="center"/>
        <w:rPr>
          <w:b/>
          <w:szCs w:val="28"/>
        </w:rPr>
      </w:pPr>
      <w:r w:rsidRPr="002032E8">
        <w:rPr>
          <w:b/>
          <w:szCs w:val="28"/>
        </w:rPr>
        <w:t>Министерство образования Республики Беларусь</w:t>
      </w:r>
    </w:p>
    <w:p w:rsidR="00E82C37" w:rsidRPr="00E82C37" w:rsidRDefault="00E82C37" w:rsidP="00E82C37">
      <w:pPr>
        <w:widowControl w:val="0"/>
        <w:spacing w:before="120"/>
        <w:jc w:val="center"/>
        <w:rPr>
          <w:b/>
          <w:szCs w:val="28"/>
        </w:rPr>
      </w:pPr>
      <w:r w:rsidRPr="00E82C37">
        <w:rPr>
          <w:b/>
          <w:szCs w:val="28"/>
        </w:rPr>
        <w:t>Учебно-методическое объединение по военному образованию</w:t>
      </w:r>
    </w:p>
    <w:p w:rsidR="00E82C37" w:rsidRDefault="00E82C37" w:rsidP="00E82C37">
      <w:pPr>
        <w:jc w:val="center"/>
        <w:rPr>
          <w:szCs w:val="28"/>
        </w:rPr>
      </w:pPr>
    </w:p>
    <w:p w:rsidR="00507FB5" w:rsidRPr="002032E8" w:rsidRDefault="00507FB5" w:rsidP="00E82C37">
      <w:pPr>
        <w:jc w:val="center"/>
        <w:rPr>
          <w:szCs w:val="28"/>
        </w:rPr>
      </w:pPr>
    </w:p>
    <w:p w:rsidR="00E82C37" w:rsidRPr="007C5967" w:rsidRDefault="00E82C37" w:rsidP="00E82C37">
      <w:pPr>
        <w:pStyle w:val="a4"/>
        <w:spacing w:line="280" w:lineRule="exact"/>
        <w:ind w:left="4500"/>
        <w:jc w:val="both"/>
        <w:rPr>
          <w:bCs/>
          <w:szCs w:val="28"/>
        </w:rPr>
      </w:pPr>
      <w:r w:rsidRPr="007C5967">
        <w:rPr>
          <w:bCs/>
          <w:szCs w:val="28"/>
        </w:rPr>
        <w:t>УТВЕРЖДАЮ</w:t>
      </w:r>
    </w:p>
    <w:p w:rsidR="00E82C37" w:rsidRPr="007C5967" w:rsidRDefault="00E82C37" w:rsidP="00E82C37">
      <w:pPr>
        <w:pStyle w:val="a4"/>
        <w:spacing w:line="280" w:lineRule="exact"/>
        <w:ind w:left="4500"/>
        <w:jc w:val="both"/>
        <w:rPr>
          <w:b w:val="0"/>
          <w:szCs w:val="28"/>
        </w:rPr>
      </w:pPr>
      <w:r w:rsidRPr="007C5967">
        <w:rPr>
          <w:b w:val="0"/>
          <w:szCs w:val="28"/>
        </w:rPr>
        <w:t>Первый заместитель Министра образования Республики Беларусь</w:t>
      </w:r>
    </w:p>
    <w:p w:rsidR="00E82C37" w:rsidRDefault="00E82C37" w:rsidP="00E82C37">
      <w:pPr>
        <w:pStyle w:val="a4"/>
        <w:spacing w:line="280" w:lineRule="exact"/>
        <w:ind w:left="4500"/>
        <w:jc w:val="both"/>
        <w:rPr>
          <w:b w:val="0"/>
          <w:szCs w:val="28"/>
        </w:rPr>
      </w:pPr>
      <w:r w:rsidRPr="007C5967">
        <w:rPr>
          <w:b w:val="0"/>
          <w:szCs w:val="28"/>
        </w:rPr>
        <w:t>__________________________</w:t>
      </w:r>
      <w:r>
        <w:rPr>
          <w:b w:val="0"/>
          <w:szCs w:val="28"/>
        </w:rPr>
        <w:t>____________</w:t>
      </w:r>
    </w:p>
    <w:p w:rsidR="00E82C37" w:rsidRPr="007C5967" w:rsidRDefault="00E82C37" w:rsidP="00E82C37">
      <w:pPr>
        <w:pStyle w:val="a4"/>
        <w:spacing w:line="280" w:lineRule="exact"/>
        <w:ind w:left="4500"/>
        <w:jc w:val="both"/>
        <w:rPr>
          <w:b w:val="0"/>
          <w:szCs w:val="28"/>
        </w:rPr>
      </w:pPr>
      <w:r w:rsidRPr="007C5967">
        <w:rPr>
          <w:b w:val="0"/>
          <w:szCs w:val="28"/>
        </w:rPr>
        <w:t>«_____»______________201</w:t>
      </w:r>
      <w:r>
        <w:rPr>
          <w:b w:val="0"/>
          <w:szCs w:val="28"/>
        </w:rPr>
        <w:t>4</w:t>
      </w:r>
      <w:r w:rsidRPr="007C5967">
        <w:rPr>
          <w:b w:val="0"/>
          <w:szCs w:val="28"/>
        </w:rPr>
        <w:t> г.</w:t>
      </w:r>
    </w:p>
    <w:p w:rsidR="00E82C37" w:rsidRPr="001978B9" w:rsidRDefault="00E82C37" w:rsidP="00E82C37">
      <w:pPr>
        <w:ind w:left="4500"/>
        <w:jc w:val="both"/>
        <w:rPr>
          <w:szCs w:val="28"/>
        </w:rPr>
      </w:pPr>
      <w:r w:rsidRPr="001978B9">
        <w:rPr>
          <w:szCs w:val="28"/>
        </w:rPr>
        <w:t>Регистрационный номер ТД- _</w:t>
      </w:r>
      <w:r w:rsidR="00507FB5">
        <w:rPr>
          <w:szCs w:val="28"/>
        </w:rPr>
        <w:t>___</w:t>
      </w:r>
      <w:r w:rsidRPr="001978B9">
        <w:rPr>
          <w:szCs w:val="28"/>
        </w:rPr>
        <w:t>___ / тип.</w:t>
      </w:r>
    </w:p>
    <w:p w:rsidR="00E82C37" w:rsidRPr="002032E8" w:rsidRDefault="00E82C37" w:rsidP="00E82C37">
      <w:pPr>
        <w:jc w:val="center"/>
        <w:rPr>
          <w:szCs w:val="28"/>
        </w:rPr>
      </w:pPr>
    </w:p>
    <w:p w:rsidR="00E82C37" w:rsidRPr="002032E8" w:rsidRDefault="00E82C37" w:rsidP="00E82C37">
      <w:pPr>
        <w:spacing w:line="280" w:lineRule="exact"/>
        <w:jc w:val="center"/>
        <w:rPr>
          <w:szCs w:val="28"/>
        </w:rPr>
      </w:pPr>
    </w:p>
    <w:p w:rsidR="00E82C37" w:rsidRPr="002032E8" w:rsidRDefault="00E82C37" w:rsidP="00E82C37">
      <w:pPr>
        <w:spacing w:line="280" w:lineRule="exact"/>
        <w:jc w:val="center"/>
        <w:rPr>
          <w:szCs w:val="28"/>
        </w:rPr>
      </w:pPr>
    </w:p>
    <w:p w:rsidR="00E82C37" w:rsidRPr="00EC1C60" w:rsidRDefault="00E82C37" w:rsidP="00E82C37">
      <w:pPr>
        <w:jc w:val="center"/>
        <w:rPr>
          <w:b/>
          <w:sz w:val="40"/>
          <w:szCs w:val="40"/>
        </w:rPr>
      </w:pPr>
      <w:r w:rsidRPr="00EC1C60">
        <w:rPr>
          <w:b/>
          <w:bCs w:val="0"/>
          <w:sz w:val="40"/>
          <w:szCs w:val="40"/>
        </w:rPr>
        <w:t>ТАКТИКО-СПЕЦИАЛЬНАЯ ПОДГОТОВКА</w:t>
      </w:r>
    </w:p>
    <w:p w:rsidR="00E82C37" w:rsidRPr="002032E8" w:rsidRDefault="00E82C37" w:rsidP="00E82C37">
      <w:pPr>
        <w:spacing w:line="280" w:lineRule="exact"/>
        <w:jc w:val="center"/>
        <w:rPr>
          <w:szCs w:val="28"/>
        </w:rPr>
      </w:pPr>
    </w:p>
    <w:p w:rsidR="00E82C37" w:rsidRPr="002032E8" w:rsidRDefault="00E82C37" w:rsidP="00E82C37">
      <w:pPr>
        <w:spacing w:line="280" w:lineRule="exact"/>
        <w:jc w:val="center"/>
        <w:rPr>
          <w:b/>
          <w:szCs w:val="28"/>
        </w:rPr>
      </w:pPr>
      <w:r w:rsidRPr="002032E8">
        <w:rPr>
          <w:b/>
          <w:szCs w:val="28"/>
        </w:rPr>
        <w:t>Типовая учебная программа</w:t>
      </w:r>
    </w:p>
    <w:p w:rsidR="00E82C37" w:rsidRPr="002032E8" w:rsidRDefault="00E82C37" w:rsidP="00E82C37">
      <w:pPr>
        <w:spacing w:before="80"/>
        <w:jc w:val="center"/>
        <w:rPr>
          <w:b/>
          <w:szCs w:val="28"/>
        </w:rPr>
      </w:pPr>
      <w:r w:rsidRPr="002032E8">
        <w:rPr>
          <w:b/>
          <w:szCs w:val="28"/>
        </w:rPr>
        <w:t>по учебной дисциплине для специальности:</w:t>
      </w:r>
    </w:p>
    <w:p w:rsidR="00E82C37" w:rsidRPr="002032E8" w:rsidRDefault="00E82C37" w:rsidP="00E82C37">
      <w:pPr>
        <w:spacing w:line="280" w:lineRule="exact"/>
        <w:jc w:val="both"/>
        <w:rPr>
          <w:szCs w:val="28"/>
        </w:rPr>
      </w:pPr>
    </w:p>
    <w:p w:rsidR="00E82C37" w:rsidRPr="00EC1C60" w:rsidRDefault="00EC1C60" w:rsidP="00E82C37">
      <w:pPr>
        <w:spacing w:line="280" w:lineRule="exact"/>
        <w:jc w:val="both"/>
        <w:rPr>
          <w:b/>
          <w:szCs w:val="28"/>
        </w:rPr>
      </w:pPr>
      <w:r>
        <w:rPr>
          <w:b/>
          <w:szCs w:val="28"/>
        </w:rPr>
        <w:t>1</w:t>
      </w:r>
      <w:r w:rsidR="00E82C37" w:rsidRPr="00EC1C60">
        <w:rPr>
          <w:b/>
          <w:szCs w:val="28"/>
        </w:rPr>
        <w:t>–95 01 15 Управление подразделениями специального назначения</w:t>
      </w:r>
    </w:p>
    <w:p w:rsidR="00E82C37" w:rsidRPr="002032E8" w:rsidRDefault="00E82C37" w:rsidP="00E82C37">
      <w:pPr>
        <w:spacing w:line="280" w:lineRule="exact"/>
        <w:jc w:val="both"/>
        <w:rPr>
          <w:szCs w:val="28"/>
        </w:rPr>
      </w:pPr>
    </w:p>
    <w:p w:rsidR="00E82C37" w:rsidRPr="002032E8" w:rsidRDefault="00E82C37" w:rsidP="00E82C37">
      <w:pPr>
        <w:spacing w:line="280" w:lineRule="exact"/>
        <w:jc w:val="both"/>
        <w:rPr>
          <w:szCs w:val="28"/>
        </w:rPr>
      </w:pPr>
    </w:p>
    <w:p w:rsidR="00E82C37" w:rsidRPr="002032E8" w:rsidRDefault="00E82C37" w:rsidP="00E82C37">
      <w:pPr>
        <w:spacing w:line="280" w:lineRule="exact"/>
        <w:jc w:val="both"/>
        <w:rPr>
          <w:szCs w:val="28"/>
        </w:rPr>
      </w:pPr>
    </w:p>
    <w:p w:rsidR="00E82C37" w:rsidRPr="007106E3" w:rsidRDefault="00E82C37" w:rsidP="00E82C37">
      <w:pPr>
        <w:pStyle w:val="a4"/>
        <w:spacing w:line="280" w:lineRule="exact"/>
        <w:jc w:val="both"/>
        <w:rPr>
          <w:bCs/>
          <w:szCs w:val="28"/>
        </w:rPr>
      </w:pPr>
      <w:r w:rsidRPr="007106E3">
        <w:rPr>
          <w:bCs/>
          <w:szCs w:val="28"/>
        </w:rPr>
        <w:t xml:space="preserve">СОГЛАСОВАНО                                    </w:t>
      </w:r>
      <w:r>
        <w:rPr>
          <w:bCs/>
          <w:szCs w:val="28"/>
        </w:rPr>
        <w:t xml:space="preserve">  </w:t>
      </w:r>
      <w:r w:rsidRPr="007106E3">
        <w:rPr>
          <w:bCs/>
          <w:szCs w:val="28"/>
        </w:rPr>
        <w:t>СОГЛАСОВАНО</w:t>
      </w:r>
    </w:p>
    <w:tbl>
      <w:tblPr>
        <w:tblW w:w="10069" w:type="dxa"/>
        <w:tblLayout w:type="fixed"/>
        <w:tblLook w:val="01E0"/>
      </w:tblPr>
      <w:tblGrid>
        <w:gridCol w:w="4924"/>
        <w:gridCol w:w="5145"/>
      </w:tblGrid>
      <w:tr w:rsidR="00E82C37" w:rsidRPr="007106E3" w:rsidTr="00A04F33">
        <w:tc>
          <w:tcPr>
            <w:tcW w:w="4924" w:type="dxa"/>
          </w:tcPr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Командующий силами специальных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операций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Вооружённых Сил Республики Беларусь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__________________В.И. Денисенко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«_____»______  ____2014 г.</w:t>
            </w:r>
          </w:p>
          <w:p w:rsidR="00E82C37" w:rsidRPr="007106E3" w:rsidRDefault="00E82C37" w:rsidP="00A04F33">
            <w:pPr>
              <w:spacing w:line="280" w:lineRule="exact"/>
              <w:jc w:val="both"/>
              <w:rPr>
                <w:szCs w:val="28"/>
              </w:rPr>
            </w:pPr>
          </w:p>
          <w:p w:rsidR="00E82C37" w:rsidRPr="007106E3" w:rsidRDefault="00E82C37" w:rsidP="00A04F33">
            <w:pPr>
              <w:pStyle w:val="a4"/>
              <w:spacing w:line="280" w:lineRule="exact"/>
              <w:ind w:left="1440"/>
              <w:jc w:val="both"/>
              <w:rPr>
                <w:bCs/>
                <w:szCs w:val="28"/>
              </w:rPr>
            </w:pPr>
          </w:p>
          <w:p w:rsidR="00E82C37" w:rsidRPr="007106E3" w:rsidRDefault="00E82C37" w:rsidP="00A04F33">
            <w:pPr>
              <w:pStyle w:val="a4"/>
              <w:spacing w:line="280" w:lineRule="exact"/>
              <w:jc w:val="both"/>
              <w:rPr>
                <w:szCs w:val="28"/>
              </w:rPr>
            </w:pPr>
            <w:r w:rsidRPr="007106E3">
              <w:rPr>
                <w:bCs/>
                <w:szCs w:val="28"/>
              </w:rPr>
              <w:t xml:space="preserve">СОГЛАСОВАНО                                                            </w:t>
            </w:r>
          </w:p>
        </w:tc>
        <w:tc>
          <w:tcPr>
            <w:tcW w:w="5145" w:type="dxa"/>
          </w:tcPr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Начальник Управления высшего и среднего специального образования Министерства образования Республики Беларусь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__________________С.И. Романюк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«_____»______  ____2014 г.</w:t>
            </w:r>
          </w:p>
          <w:p w:rsidR="00E82C37" w:rsidRPr="007106E3" w:rsidRDefault="00E82C37" w:rsidP="00A04F33">
            <w:pPr>
              <w:spacing w:line="280" w:lineRule="exact"/>
              <w:jc w:val="both"/>
              <w:rPr>
                <w:szCs w:val="28"/>
              </w:rPr>
            </w:pPr>
          </w:p>
          <w:p w:rsidR="00E82C37" w:rsidRPr="007106E3" w:rsidRDefault="00E82C37" w:rsidP="00A04F33">
            <w:pPr>
              <w:spacing w:line="280" w:lineRule="exact"/>
              <w:jc w:val="both"/>
              <w:rPr>
                <w:szCs w:val="28"/>
              </w:rPr>
            </w:pPr>
          </w:p>
          <w:p w:rsidR="00E82C37" w:rsidRPr="007106E3" w:rsidRDefault="00E82C37" w:rsidP="00A04F33">
            <w:pPr>
              <w:pStyle w:val="a4"/>
              <w:spacing w:line="280" w:lineRule="exact"/>
              <w:jc w:val="both"/>
              <w:rPr>
                <w:szCs w:val="28"/>
              </w:rPr>
            </w:pPr>
            <w:r w:rsidRPr="007106E3">
              <w:rPr>
                <w:bCs/>
                <w:szCs w:val="28"/>
              </w:rPr>
              <w:t>СОГЛАСОВАНО</w:t>
            </w:r>
          </w:p>
        </w:tc>
      </w:tr>
      <w:tr w:rsidR="00E82C37" w:rsidRPr="007106E3" w:rsidTr="00A04F33">
        <w:tc>
          <w:tcPr>
            <w:tcW w:w="4924" w:type="dxa"/>
          </w:tcPr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Председатель учебно-методического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объединения по военному образованию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_ ______ _________  С.В. Бобриков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«_____»___________2014 г.</w:t>
            </w:r>
          </w:p>
        </w:tc>
        <w:tc>
          <w:tcPr>
            <w:tcW w:w="5145" w:type="dxa"/>
          </w:tcPr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 xml:space="preserve">Проректор по учебной и воспитательной работе Государственного учреждения образования «Республиканский институт высшей школы» 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___________________И.В. Титович</w:t>
            </w:r>
          </w:p>
          <w:p w:rsidR="00E82C37" w:rsidRPr="007106E3" w:rsidRDefault="00E82C37" w:rsidP="00A04F33">
            <w:pPr>
              <w:spacing w:line="280" w:lineRule="exact"/>
              <w:jc w:val="both"/>
              <w:rPr>
                <w:szCs w:val="28"/>
              </w:rPr>
            </w:pPr>
            <w:r w:rsidRPr="007106E3">
              <w:rPr>
                <w:szCs w:val="28"/>
              </w:rPr>
              <w:t>«_____»___________2014 г.</w:t>
            </w:r>
          </w:p>
          <w:p w:rsidR="00E82C37" w:rsidRPr="007106E3" w:rsidRDefault="00E82C37" w:rsidP="00A04F33">
            <w:pPr>
              <w:spacing w:line="280" w:lineRule="exact"/>
              <w:jc w:val="both"/>
              <w:rPr>
                <w:szCs w:val="28"/>
              </w:rPr>
            </w:pPr>
          </w:p>
        </w:tc>
      </w:tr>
      <w:tr w:rsidR="00E82C37" w:rsidRPr="007106E3" w:rsidTr="00A04F33">
        <w:tc>
          <w:tcPr>
            <w:tcW w:w="4924" w:type="dxa"/>
          </w:tcPr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</w:p>
        </w:tc>
        <w:tc>
          <w:tcPr>
            <w:tcW w:w="5145" w:type="dxa"/>
          </w:tcPr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Эксперт-нормоконтролёр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</w:p>
          <w:p w:rsidR="00E82C37" w:rsidRPr="007106E3" w:rsidRDefault="00E82C37" w:rsidP="00A04F33">
            <w:pPr>
              <w:rPr>
                <w:szCs w:val="28"/>
              </w:rPr>
            </w:pPr>
            <w:r w:rsidRPr="007106E3">
              <w:rPr>
                <w:szCs w:val="28"/>
              </w:rPr>
              <w:t xml:space="preserve">                                       </w:t>
            </w:r>
          </w:p>
          <w:p w:rsidR="00E82C37" w:rsidRPr="007106E3" w:rsidRDefault="00E82C37" w:rsidP="00A04F33">
            <w:pPr>
              <w:spacing w:line="280" w:lineRule="exact"/>
              <w:rPr>
                <w:szCs w:val="28"/>
              </w:rPr>
            </w:pPr>
            <w:r w:rsidRPr="007106E3">
              <w:rPr>
                <w:szCs w:val="28"/>
              </w:rPr>
              <w:t>«_____»___________   2014 г.</w:t>
            </w:r>
          </w:p>
          <w:p w:rsidR="00E82C37" w:rsidRPr="007106E3" w:rsidRDefault="00E82C37" w:rsidP="00A04F33">
            <w:pPr>
              <w:spacing w:line="280" w:lineRule="exact"/>
              <w:jc w:val="both"/>
              <w:rPr>
                <w:szCs w:val="28"/>
              </w:rPr>
            </w:pPr>
          </w:p>
        </w:tc>
      </w:tr>
    </w:tbl>
    <w:p w:rsidR="00E82C37" w:rsidRPr="002032E8" w:rsidRDefault="00E82C37" w:rsidP="00E82C37">
      <w:pPr>
        <w:spacing w:line="280" w:lineRule="exact"/>
        <w:jc w:val="both"/>
        <w:rPr>
          <w:szCs w:val="28"/>
        </w:rPr>
      </w:pPr>
    </w:p>
    <w:p w:rsidR="00E82C37" w:rsidRPr="002032E8" w:rsidRDefault="00E82C37" w:rsidP="00E82C37">
      <w:pPr>
        <w:pStyle w:val="4"/>
        <w:keepNext w:val="0"/>
        <w:spacing w:before="0" w:after="0"/>
        <w:jc w:val="center"/>
        <w:rPr>
          <w:b w:val="0"/>
          <w:bCs w:val="0"/>
        </w:rPr>
      </w:pPr>
      <w:r w:rsidRPr="002032E8">
        <w:rPr>
          <w:b w:val="0"/>
          <w:bCs w:val="0"/>
        </w:rPr>
        <w:t>Минск   201</w:t>
      </w:r>
      <w:r>
        <w:rPr>
          <w:b w:val="0"/>
          <w:bCs w:val="0"/>
        </w:rPr>
        <w:t>4</w:t>
      </w:r>
    </w:p>
    <w:p w:rsidR="00E82C37" w:rsidRPr="002032E8" w:rsidRDefault="00E82C37" w:rsidP="00E82C37">
      <w:pPr>
        <w:pageBreakBefore/>
        <w:ind w:right="840"/>
        <w:rPr>
          <w:b/>
          <w:szCs w:val="28"/>
        </w:rPr>
      </w:pPr>
      <w:r w:rsidRPr="002032E8">
        <w:rPr>
          <w:b/>
          <w:szCs w:val="28"/>
        </w:rPr>
        <w:lastRenderedPageBreak/>
        <w:t>СОСТАВИТЕЛИ:</w:t>
      </w:r>
    </w:p>
    <w:p w:rsidR="00E82C37" w:rsidRPr="002032E8" w:rsidRDefault="00E82C37" w:rsidP="00E82C37">
      <w:pPr>
        <w:tabs>
          <w:tab w:val="left" w:pos="1600"/>
        </w:tabs>
        <w:ind w:right="540"/>
        <w:jc w:val="both"/>
        <w:rPr>
          <w:szCs w:val="28"/>
        </w:rPr>
      </w:pPr>
      <w:r w:rsidRPr="002032E8">
        <w:rPr>
          <w:szCs w:val="28"/>
        </w:rPr>
        <w:t>В.Н.Киреев, начальник кафедры сил специальных операций и войсковой разведки учреждения образования «Военная академия Республики Беларусь», полковник;</w:t>
      </w:r>
    </w:p>
    <w:p w:rsidR="00E82C37" w:rsidRPr="002032E8" w:rsidRDefault="00E82C37" w:rsidP="00E82C37">
      <w:pPr>
        <w:tabs>
          <w:tab w:val="left" w:pos="1700"/>
        </w:tabs>
        <w:ind w:left="28" w:right="540" w:hanging="28"/>
        <w:jc w:val="both"/>
        <w:rPr>
          <w:szCs w:val="28"/>
        </w:rPr>
      </w:pPr>
      <w:r w:rsidRPr="002032E8">
        <w:rPr>
          <w:szCs w:val="28"/>
        </w:rPr>
        <w:t>В.Н.Ковалько, начальник цикла - профессор кафедры сил специальных операций и войсковой разведки учреждения образования «Военная академия Республики Беларусь», подполковник</w:t>
      </w:r>
      <w:r>
        <w:rPr>
          <w:szCs w:val="28"/>
        </w:rPr>
        <w:t>;</w:t>
      </w:r>
    </w:p>
    <w:p w:rsidR="00E82C37" w:rsidRPr="002032E8" w:rsidRDefault="00E82C37" w:rsidP="00E82C37">
      <w:pPr>
        <w:tabs>
          <w:tab w:val="left" w:pos="1700"/>
        </w:tabs>
        <w:ind w:left="28" w:right="540" w:hanging="28"/>
        <w:jc w:val="both"/>
        <w:rPr>
          <w:szCs w:val="28"/>
        </w:rPr>
      </w:pPr>
      <w:r w:rsidRPr="002032E8">
        <w:rPr>
          <w:szCs w:val="28"/>
        </w:rPr>
        <w:t>А.Л.Мартинович, старший преподаватель кафедры сил специальных операций и войсковой разведки учреждения образования «Военная академия Республики Беларусь», подполковник;</w:t>
      </w:r>
    </w:p>
    <w:p w:rsidR="00E82C37" w:rsidRPr="002032E8" w:rsidRDefault="00E82C37" w:rsidP="00E82C37">
      <w:pPr>
        <w:tabs>
          <w:tab w:val="left" w:pos="1700"/>
        </w:tabs>
        <w:ind w:left="28" w:right="540" w:hanging="28"/>
        <w:jc w:val="both"/>
        <w:rPr>
          <w:szCs w:val="28"/>
        </w:rPr>
      </w:pPr>
      <w:r w:rsidRPr="002032E8">
        <w:rPr>
          <w:szCs w:val="28"/>
        </w:rPr>
        <w:t>А.В.Красновский, преподаватель кафедры сил специальных операций и войсковой разведки учреждения образования «Военная академия Республики Беларусь», майор.</w:t>
      </w:r>
    </w:p>
    <w:p w:rsidR="00E82C37" w:rsidRPr="002032E8" w:rsidRDefault="00E82C37" w:rsidP="00E82C37">
      <w:pPr>
        <w:tabs>
          <w:tab w:val="left" w:pos="1700"/>
        </w:tabs>
        <w:ind w:left="2410" w:right="540" w:hanging="2396"/>
        <w:jc w:val="both"/>
        <w:rPr>
          <w:szCs w:val="28"/>
        </w:rPr>
      </w:pPr>
    </w:p>
    <w:p w:rsidR="00E82C37" w:rsidRPr="002032E8" w:rsidRDefault="00E82C37" w:rsidP="00E82C37">
      <w:pPr>
        <w:ind w:right="840"/>
        <w:rPr>
          <w:szCs w:val="28"/>
        </w:rPr>
      </w:pPr>
    </w:p>
    <w:p w:rsidR="00E82C37" w:rsidRPr="002032E8" w:rsidRDefault="00E82C37" w:rsidP="00E82C37">
      <w:pPr>
        <w:ind w:right="840"/>
        <w:rPr>
          <w:b/>
          <w:szCs w:val="28"/>
        </w:rPr>
      </w:pPr>
      <w:r w:rsidRPr="002032E8">
        <w:rPr>
          <w:b/>
          <w:szCs w:val="28"/>
        </w:rPr>
        <w:t>РЕЦЕНЗЕНТЫ:</w:t>
      </w:r>
    </w:p>
    <w:p w:rsidR="00E82C37" w:rsidRPr="002032E8" w:rsidRDefault="00E82C37" w:rsidP="00E82C37">
      <w:pPr>
        <w:tabs>
          <w:tab w:val="left" w:pos="2000"/>
        </w:tabs>
        <w:ind w:left="2000" w:right="540" w:hanging="2000"/>
        <w:jc w:val="both"/>
        <w:rPr>
          <w:szCs w:val="28"/>
        </w:rPr>
      </w:pPr>
    </w:p>
    <w:p w:rsidR="00E82C37" w:rsidRPr="00CA1E71" w:rsidRDefault="00E82C37" w:rsidP="00E82C37">
      <w:pPr>
        <w:pStyle w:val="a6"/>
        <w:rPr>
          <w:szCs w:val="28"/>
        </w:rPr>
      </w:pPr>
      <w:r w:rsidRPr="00CA1E71">
        <w:rPr>
          <w:szCs w:val="28"/>
        </w:rPr>
        <w:t>Липский А.В., старший офицер 1 группы отдела планирования командования сил специальных операций Вооружённых Сил;</w:t>
      </w:r>
    </w:p>
    <w:p w:rsidR="00E82C37" w:rsidRPr="002032E8" w:rsidRDefault="00E82C37" w:rsidP="00E82C37">
      <w:pPr>
        <w:ind w:hanging="14"/>
        <w:jc w:val="both"/>
        <w:rPr>
          <w:szCs w:val="28"/>
        </w:rPr>
      </w:pPr>
      <w:r>
        <w:rPr>
          <w:szCs w:val="28"/>
        </w:rPr>
        <w:t xml:space="preserve">А.В. Бартошевич, начальник </w:t>
      </w:r>
      <w:r w:rsidRPr="002032E8">
        <w:rPr>
          <w:szCs w:val="28"/>
        </w:rPr>
        <w:t>кафедр</w:t>
      </w:r>
      <w:r>
        <w:rPr>
          <w:szCs w:val="28"/>
        </w:rPr>
        <w:t>ы</w:t>
      </w:r>
      <w:r w:rsidRPr="002032E8">
        <w:rPr>
          <w:szCs w:val="28"/>
        </w:rPr>
        <w:t xml:space="preserve"> «Тактики и общевоенной подготовки» военно-технического факультета </w:t>
      </w:r>
      <w:r>
        <w:rPr>
          <w:szCs w:val="28"/>
        </w:rPr>
        <w:t>в</w:t>
      </w:r>
      <w:r w:rsidRPr="002032E8">
        <w:rPr>
          <w:szCs w:val="28"/>
        </w:rPr>
        <w:t xml:space="preserve"> Белорусском национальном техническом университете.</w:t>
      </w:r>
    </w:p>
    <w:p w:rsidR="00E82C37" w:rsidRPr="002032E8" w:rsidRDefault="00E82C37" w:rsidP="00E82C37">
      <w:pPr>
        <w:rPr>
          <w:szCs w:val="28"/>
        </w:rPr>
      </w:pPr>
    </w:p>
    <w:p w:rsidR="00E82C37" w:rsidRPr="002032E8" w:rsidRDefault="00E82C37" w:rsidP="00E82C37">
      <w:pPr>
        <w:rPr>
          <w:szCs w:val="28"/>
        </w:rPr>
      </w:pPr>
    </w:p>
    <w:p w:rsidR="00E82C37" w:rsidRPr="002032E8" w:rsidRDefault="00E82C37" w:rsidP="00E82C37">
      <w:pPr>
        <w:ind w:right="485"/>
        <w:rPr>
          <w:b/>
          <w:szCs w:val="28"/>
        </w:rPr>
      </w:pPr>
      <w:r w:rsidRPr="002032E8">
        <w:rPr>
          <w:b/>
          <w:szCs w:val="28"/>
        </w:rPr>
        <w:t>РЕКОМЕНДОВАНА К УТВЕРЖДЕНИЮ В КАЧЕСТВЕ ТИПОВОЙ:</w:t>
      </w:r>
    </w:p>
    <w:p w:rsidR="00E82C37" w:rsidRPr="002032E8" w:rsidRDefault="00E82C37" w:rsidP="00E82C37">
      <w:pPr>
        <w:ind w:right="1940"/>
        <w:rPr>
          <w:szCs w:val="28"/>
        </w:rPr>
      </w:pPr>
    </w:p>
    <w:p w:rsidR="00E82C37" w:rsidRDefault="00E82C37" w:rsidP="00E82C37">
      <w:pPr>
        <w:ind w:right="485"/>
        <w:jc w:val="both"/>
        <w:rPr>
          <w:szCs w:val="28"/>
        </w:rPr>
      </w:pPr>
      <w:r w:rsidRPr="008E78D5">
        <w:rPr>
          <w:szCs w:val="28"/>
        </w:rPr>
        <w:t>Кафедрой сил специальных операций и войсковой разведки учреждения образования «Военная академия Республики Беларусь» (протокол № ___           от  _________  2014г);</w:t>
      </w:r>
    </w:p>
    <w:p w:rsidR="00E82C37" w:rsidRPr="008E78D5" w:rsidRDefault="00E82C37" w:rsidP="00E82C37">
      <w:pPr>
        <w:ind w:right="485"/>
        <w:jc w:val="both"/>
        <w:rPr>
          <w:szCs w:val="28"/>
        </w:rPr>
      </w:pPr>
    </w:p>
    <w:p w:rsidR="00E82C37" w:rsidRDefault="00E82C37" w:rsidP="00E82C37">
      <w:pPr>
        <w:ind w:right="485"/>
        <w:jc w:val="both"/>
        <w:rPr>
          <w:szCs w:val="28"/>
        </w:rPr>
      </w:pPr>
      <w:r w:rsidRPr="008E78D5">
        <w:rPr>
          <w:szCs w:val="28"/>
        </w:rPr>
        <w:t>Научно-методическим советом учреждения образования «Военная академия Республики Беларусь» (протокол № ___ от  _________  2014г);</w:t>
      </w:r>
    </w:p>
    <w:p w:rsidR="00E82C37" w:rsidRPr="008E78D5" w:rsidRDefault="00E82C37" w:rsidP="00E82C37">
      <w:pPr>
        <w:ind w:right="485"/>
        <w:jc w:val="both"/>
        <w:rPr>
          <w:szCs w:val="28"/>
        </w:rPr>
      </w:pPr>
    </w:p>
    <w:p w:rsidR="00E82C37" w:rsidRPr="008E78D5" w:rsidRDefault="00E82C37" w:rsidP="00E82C37">
      <w:pPr>
        <w:ind w:right="485"/>
        <w:jc w:val="both"/>
        <w:rPr>
          <w:szCs w:val="28"/>
        </w:rPr>
      </w:pPr>
      <w:r w:rsidRPr="008E78D5">
        <w:rPr>
          <w:szCs w:val="28"/>
        </w:rPr>
        <w:t>Секцией по специальности 1-95 01 15 «Управление подразделениями специального назначения»  научно-методического  совета  по  группе  специальностей 95 01 «Управление подразделениями и обеспечение их деятельности» учебно-методического объединения по военному образованию (протокол  № ___           от  __________ 2014г).</w:t>
      </w:r>
    </w:p>
    <w:p w:rsidR="00E82C37" w:rsidRPr="008E78D5" w:rsidRDefault="00E82C37" w:rsidP="00E82C37">
      <w:pPr>
        <w:ind w:right="485"/>
        <w:rPr>
          <w:szCs w:val="28"/>
        </w:rPr>
      </w:pPr>
    </w:p>
    <w:p w:rsidR="00E82C37" w:rsidRPr="002032E8" w:rsidRDefault="00E82C37" w:rsidP="00E82C37">
      <w:pPr>
        <w:ind w:firstLine="709"/>
        <w:rPr>
          <w:szCs w:val="28"/>
        </w:rPr>
      </w:pPr>
    </w:p>
    <w:p w:rsidR="00E82C37" w:rsidRPr="002032E8" w:rsidRDefault="00E82C37" w:rsidP="00E82C37">
      <w:pPr>
        <w:rPr>
          <w:szCs w:val="28"/>
        </w:rPr>
      </w:pPr>
      <w:r w:rsidRPr="002032E8">
        <w:rPr>
          <w:szCs w:val="28"/>
        </w:rPr>
        <w:t>Ответственный за редакцию: В.Н.Ковалько</w:t>
      </w:r>
    </w:p>
    <w:p w:rsidR="00E82C37" w:rsidRPr="002032E8" w:rsidRDefault="00E82C37" w:rsidP="00E82C37">
      <w:pPr>
        <w:rPr>
          <w:szCs w:val="28"/>
        </w:rPr>
      </w:pPr>
      <w:r w:rsidRPr="002032E8">
        <w:rPr>
          <w:szCs w:val="28"/>
        </w:rPr>
        <w:t>Ответственный за выпуск:      А.Л.Мартинович</w:t>
      </w:r>
    </w:p>
    <w:p w:rsidR="00782F0E" w:rsidRDefault="00782F0E" w:rsidP="00C40681">
      <w:pPr>
        <w:pageBreakBefore/>
        <w:jc w:val="center"/>
        <w:outlineLvl w:val="0"/>
        <w:rPr>
          <w:b/>
          <w:szCs w:val="28"/>
        </w:rPr>
      </w:pPr>
      <w:r>
        <w:rPr>
          <w:b/>
          <w:szCs w:val="28"/>
          <w:lang w:val="en-US"/>
        </w:rPr>
        <w:t>I</w:t>
      </w:r>
      <w:r>
        <w:rPr>
          <w:b/>
          <w:szCs w:val="28"/>
        </w:rPr>
        <w:t>. ПОЯСНИТЕЛЬНАЯ ЗАПИСКА</w:t>
      </w:r>
    </w:p>
    <w:p w:rsidR="00782F0E" w:rsidRDefault="00782F0E" w:rsidP="00782F0E">
      <w:pPr>
        <w:widowControl w:val="0"/>
        <w:shd w:val="clear" w:color="auto" w:fill="FFFFFF"/>
        <w:autoSpaceDE w:val="0"/>
        <w:autoSpaceDN w:val="0"/>
        <w:adjustRightInd w:val="0"/>
        <w:spacing w:line="228" w:lineRule="auto"/>
        <w:ind w:firstLine="709"/>
        <w:jc w:val="both"/>
        <w:rPr>
          <w:sz w:val="16"/>
          <w:szCs w:val="16"/>
        </w:rPr>
      </w:pPr>
    </w:p>
    <w:p w:rsidR="00A42EE7" w:rsidRPr="002032E8" w:rsidRDefault="00A42EE7" w:rsidP="00A42EE7">
      <w:pPr>
        <w:widowControl w:val="0"/>
        <w:ind w:firstLine="680"/>
        <w:jc w:val="both"/>
        <w:rPr>
          <w:szCs w:val="28"/>
        </w:rPr>
      </w:pPr>
      <w:r w:rsidRPr="002032E8">
        <w:rPr>
          <w:szCs w:val="28"/>
        </w:rPr>
        <w:t>Учебная дисциплина «Тактико-специальная подготовка» относится к циклу специальных дисциплин учебного плана и является ведущей дисциплиной обучения курсантов по специальности «Управление подразделениями специального назначения». Она наиболее полно обеспечивает подготовку курсантов к практическим действиям в войсках и их высокую полевую выучку. Главное назначение тактико-специальной подготовки</w:t>
      </w:r>
      <w:r>
        <w:rPr>
          <w:szCs w:val="28"/>
        </w:rPr>
        <w:t xml:space="preserve"> </w:t>
      </w:r>
      <w:r w:rsidRPr="002032E8">
        <w:rPr>
          <w:szCs w:val="28"/>
        </w:rPr>
        <w:t xml:space="preserve">– научить курсантов, будущих командиров разведывательных групп </w:t>
      </w:r>
      <w:r>
        <w:rPr>
          <w:szCs w:val="28"/>
        </w:rPr>
        <w:t xml:space="preserve">специального назначения </w:t>
      </w:r>
      <w:r w:rsidRPr="00253C6F">
        <w:rPr>
          <w:szCs w:val="28"/>
        </w:rPr>
        <w:t>(далее СпН)</w:t>
      </w:r>
      <w:r w:rsidRPr="002032E8">
        <w:rPr>
          <w:szCs w:val="28"/>
        </w:rPr>
        <w:t xml:space="preserve"> ведению разведки и проведению специальных мероприятий в тылу противника, обнаружению объектов (целей), определению их координат и докладу полученных разведывательных сведений, а также методике организации и проведения занятий по тактико-специальной подготовке с подразделениями СпН.</w:t>
      </w:r>
    </w:p>
    <w:p w:rsidR="00A42EE7" w:rsidRPr="002032E8" w:rsidRDefault="00A42EE7" w:rsidP="00A42EE7">
      <w:pPr>
        <w:widowControl w:val="0"/>
        <w:ind w:firstLine="680"/>
        <w:jc w:val="both"/>
        <w:rPr>
          <w:szCs w:val="28"/>
        </w:rPr>
      </w:pPr>
      <w:r w:rsidRPr="002032E8">
        <w:rPr>
          <w:szCs w:val="28"/>
        </w:rPr>
        <w:t xml:space="preserve">В основу </w:t>
      </w:r>
      <w:r>
        <w:rPr>
          <w:szCs w:val="28"/>
        </w:rPr>
        <w:t>учебной дисциплины</w:t>
      </w:r>
      <w:r w:rsidRPr="002032E8">
        <w:rPr>
          <w:szCs w:val="28"/>
        </w:rPr>
        <w:t xml:space="preserve"> положено глубокое изучение теоретических вопросов боевого применения подразделений СпН, при</w:t>
      </w:r>
      <w:r>
        <w:rPr>
          <w:szCs w:val="28"/>
        </w:rPr>
        <w:t>е</w:t>
      </w:r>
      <w:r w:rsidRPr="002032E8">
        <w:rPr>
          <w:szCs w:val="28"/>
        </w:rPr>
        <w:t>мов и способов действий разведывательных органов СпН, управления подразделениями и разведывательными органами при выполнении поставленных задач, практических действий на местности с вооружением и техникой, как в условиях применения только обычного оружия, так и с применением высокоточного оружия и других средств поражения.</w:t>
      </w:r>
    </w:p>
    <w:p w:rsidR="00782F0E" w:rsidRDefault="00782F0E" w:rsidP="00782F0E">
      <w:pPr>
        <w:autoSpaceDE w:val="0"/>
        <w:autoSpaceDN w:val="0"/>
        <w:adjustRightInd w:val="0"/>
        <w:jc w:val="center"/>
        <w:rPr>
          <w:bCs w:val="0"/>
          <w:sz w:val="16"/>
          <w:szCs w:val="16"/>
        </w:rPr>
      </w:pPr>
    </w:p>
    <w:p w:rsidR="00782F0E" w:rsidRDefault="00782F0E" w:rsidP="00782F0E">
      <w:pPr>
        <w:ind w:firstLine="709"/>
        <w:jc w:val="both"/>
        <w:rPr>
          <w:bCs w:val="0"/>
          <w:szCs w:val="28"/>
        </w:rPr>
      </w:pPr>
      <w:r>
        <w:rPr>
          <w:b/>
          <w:szCs w:val="28"/>
        </w:rPr>
        <w:t>Целью учебной дисциплины является п</w:t>
      </w:r>
      <w:r>
        <w:rPr>
          <w:b/>
          <w:bCs w:val="0"/>
          <w:szCs w:val="28"/>
        </w:rPr>
        <w:t>одготовка офицера сил специальных операций</w:t>
      </w:r>
      <w:r>
        <w:rPr>
          <w:bCs w:val="0"/>
          <w:szCs w:val="28"/>
        </w:rPr>
        <w:t xml:space="preserve">, </w:t>
      </w:r>
    </w:p>
    <w:p w:rsidR="00D45775" w:rsidRPr="002032E8" w:rsidRDefault="00D45775" w:rsidP="00D45775">
      <w:pPr>
        <w:ind w:firstLine="709"/>
        <w:jc w:val="both"/>
        <w:rPr>
          <w:bCs w:val="0"/>
          <w:szCs w:val="28"/>
        </w:rPr>
      </w:pPr>
      <w:r w:rsidRPr="002032E8">
        <w:rPr>
          <w:b/>
          <w:i/>
          <w:szCs w:val="28"/>
        </w:rPr>
        <w:t>знающего</w:t>
      </w:r>
      <w:r w:rsidRPr="002032E8">
        <w:rPr>
          <w:szCs w:val="28"/>
        </w:rPr>
        <w:t xml:space="preserve"> основы </w:t>
      </w:r>
      <w:r>
        <w:rPr>
          <w:szCs w:val="28"/>
        </w:rPr>
        <w:t xml:space="preserve">боевого </w:t>
      </w:r>
      <w:r w:rsidRPr="002032E8">
        <w:rPr>
          <w:szCs w:val="28"/>
        </w:rPr>
        <w:t>применения подразделений сил специальных операций Вооруженных Сил</w:t>
      </w:r>
      <w:r w:rsidR="00D50EBC">
        <w:rPr>
          <w:szCs w:val="28"/>
        </w:rPr>
        <w:t xml:space="preserve"> (далее – ССО)</w:t>
      </w:r>
      <w:r w:rsidRPr="002032E8">
        <w:rPr>
          <w:szCs w:val="28"/>
        </w:rPr>
        <w:t>;</w:t>
      </w:r>
    </w:p>
    <w:p w:rsidR="00D45775" w:rsidRPr="002032E8" w:rsidRDefault="00D45775" w:rsidP="00D45775">
      <w:pPr>
        <w:ind w:firstLine="709"/>
        <w:jc w:val="both"/>
        <w:rPr>
          <w:bCs w:val="0"/>
          <w:szCs w:val="28"/>
        </w:rPr>
      </w:pPr>
      <w:r w:rsidRPr="002032E8">
        <w:rPr>
          <w:b/>
          <w:i/>
          <w:szCs w:val="28"/>
        </w:rPr>
        <w:t>умеющего</w:t>
      </w:r>
      <w:r w:rsidRPr="002032E8">
        <w:rPr>
          <w:szCs w:val="28"/>
        </w:rPr>
        <w:t xml:space="preserve"> организовать и методически правильно проводить</w:t>
      </w:r>
      <w:r>
        <w:rPr>
          <w:szCs w:val="28"/>
        </w:rPr>
        <w:t xml:space="preserve"> занятия по тактико-специальной</w:t>
      </w:r>
      <w:r w:rsidRPr="002032E8">
        <w:rPr>
          <w:szCs w:val="28"/>
        </w:rPr>
        <w:t xml:space="preserve"> подготовке с отделением и </w:t>
      </w:r>
      <w:r>
        <w:rPr>
          <w:szCs w:val="28"/>
        </w:rPr>
        <w:t>группой СпН</w:t>
      </w:r>
      <w:r w:rsidRPr="002032E8">
        <w:rPr>
          <w:szCs w:val="28"/>
        </w:rPr>
        <w:t>, осмысленно, творчески применять теоретические положения боевых уставов;</w:t>
      </w:r>
    </w:p>
    <w:p w:rsidR="00D45775" w:rsidRPr="002032E8" w:rsidRDefault="00D45775" w:rsidP="00D45775">
      <w:pPr>
        <w:ind w:firstLine="709"/>
        <w:jc w:val="both"/>
        <w:rPr>
          <w:bCs w:val="0"/>
          <w:szCs w:val="28"/>
        </w:rPr>
      </w:pPr>
      <w:r w:rsidRPr="002032E8">
        <w:rPr>
          <w:b/>
          <w:i/>
          <w:szCs w:val="28"/>
        </w:rPr>
        <w:t>обладающего</w:t>
      </w:r>
      <w:r w:rsidRPr="002032E8">
        <w:rPr>
          <w:szCs w:val="28"/>
        </w:rPr>
        <w:t xml:space="preserve"> организаторскими способностями, твердой командирской волей, инициативой и самостоятельным мышлением;</w:t>
      </w:r>
    </w:p>
    <w:p w:rsidR="00D45775" w:rsidRPr="002032E8" w:rsidRDefault="00D45775" w:rsidP="00D45775">
      <w:pPr>
        <w:ind w:firstLine="709"/>
        <w:jc w:val="both"/>
        <w:rPr>
          <w:bCs w:val="0"/>
          <w:szCs w:val="28"/>
        </w:rPr>
      </w:pPr>
      <w:r w:rsidRPr="002032E8">
        <w:rPr>
          <w:b/>
          <w:i/>
          <w:szCs w:val="28"/>
        </w:rPr>
        <w:t>способного</w:t>
      </w:r>
      <w:r w:rsidRPr="002032E8">
        <w:rPr>
          <w:szCs w:val="28"/>
        </w:rPr>
        <w:t xml:space="preserve"> уверено командовать группой СпН при </w:t>
      </w:r>
      <w:r>
        <w:rPr>
          <w:szCs w:val="28"/>
        </w:rPr>
        <w:t>выполнении разведывательных, специальных и организационных задач</w:t>
      </w:r>
      <w:r w:rsidRPr="002032E8">
        <w:rPr>
          <w:szCs w:val="28"/>
        </w:rPr>
        <w:t>.</w:t>
      </w:r>
    </w:p>
    <w:p w:rsidR="00782F0E" w:rsidRDefault="00782F0E" w:rsidP="00C54C3E">
      <w:pPr>
        <w:spacing w:before="120"/>
        <w:ind w:firstLine="709"/>
        <w:jc w:val="both"/>
        <w:outlineLvl w:val="0"/>
        <w:rPr>
          <w:b/>
          <w:szCs w:val="28"/>
        </w:rPr>
      </w:pPr>
      <w:r>
        <w:rPr>
          <w:b/>
          <w:szCs w:val="28"/>
        </w:rPr>
        <w:t>Задачей учебной дисциплины является изучение</w:t>
      </w:r>
    </w:p>
    <w:p w:rsidR="00D45775" w:rsidRPr="002032E8" w:rsidRDefault="00D45775" w:rsidP="00D45775">
      <w:pPr>
        <w:ind w:firstLine="709"/>
        <w:jc w:val="both"/>
        <w:rPr>
          <w:bCs w:val="0"/>
          <w:szCs w:val="28"/>
        </w:rPr>
      </w:pPr>
      <w:r w:rsidRPr="002032E8">
        <w:rPr>
          <w:b/>
          <w:i/>
          <w:szCs w:val="28"/>
        </w:rPr>
        <w:t>тактики</w:t>
      </w:r>
      <w:r w:rsidRPr="002032E8">
        <w:rPr>
          <w:szCs w:val="28"/>
        </w:rPr>
        <w:t xml:space="preserve"> действий подразделений СпН сил специальных операций Вооруженных Сил;</w:t>
      </w:r>
    </w:p>
    <w:p w:rsidR="00D45775" w:rsidRPr="002032E8" w:rsidRDefault="00D45775" w:rsidP="00D45775">
      <w:pPr>
        <w:ind w:firstLine="709"/>
        <w:jc w:val="both"/>
        <w:rPr>
          <w:szCs w:val="28"/>
        </w:rPr>
      </w:pPr>
      <w:r w:rsidRPr="002032E8">
        <w:rPr>
          <w:b/>
          <w:i/>
          <w:szCs w:val="28"/>
        </w:rPr>
        <w:t>работы</w:t>
      </w:r>
      <w:r w:rsidRPr="002032E8">
        <w:rPr>
          <w:szCs w:val="28"/>
        </w:rPr>
        <w:t xml:space="preserve"> командира подразделения СпН по управлению подразделением при подготовке и </w:t>
      </w:r>
      <w:r>
        <w:rPr>
          <w:szCs w:val="28"/>
        </w:rPr>
        <w:t xml:space="preserve">в ходе </w:t>
      </w:r>
      <w:r w:rsidRPr="002032E8">
        <w:rPr>
          <w:szCs w:val="28"/>
        </w:rPr>
        <w:t>выполнени</w:t>
      </w:r>
      <w:r>
        <w:rPr>
          <w:szCs w:val="28"/>
        </w:rPr>
        <w:t>я</w:t>
      </w:r>
      <w:r w:rsidRPr="002032E8">
        <w:rPr>
          <w:szCs w:val="28"/>
        </w:rPr>
        <w:t xml:space="preserve"> задач по предназначению.</w:t>
      </w:r>
    </w:p>
    <w:p w:rsidR="00C54C3E" w:rsidRDefault="00C54C3E" w:rsidP="00C54C3E">
      <w:pPr>
        <w:spacing w:before="120"/>
        <w:ind w:firstLine="709"/>
        <w:jc w:val="both"/>
        <w:outlineLvl w:val="0"/>
        <w:rPr>
          <w:b/>
          <w:spacing w:val="-4"/>
        </w:rPr>
      </w:pPr>
      <w:r>
        <w:rPr>
          <w:b/>
          <w:spacing w:val="-4"/>
        </w:rPr>
        <w:t>Взаимосвязь с другими дисциплинами учебного плана</w:t>
      </w:r>
    </w:p>
    <w:p w:rsidR="00C54C3E" w:rsidRPr="002905D1" w:rsidRDefault="00C54C3E" w:rsidP="00C54C3E">
      <w:pPr>
        <w:widowControl w:val="0"/>
        <w:ind w:firstLine="680"/>
        <w:jc w:val="both"/>
        <w:rPr>
          <w:szCs w:val="28"/>
        </w:rPr>
      </w:pPr>
      <w:r w:rsidRPr="002905D1">
        <w:rPr>
          <w:szCs w:val="28"/>
        </w:rPr>
        <w:t xml:space="preserve">Тактико-специальная подготовка в тесной взаимосвязи с другими дисциплинами обеспечивает получение курсантами знаний, умений и навыков, необходимых для практических действий по выполнению обязанностей командира разведывательного органа </w:t>
      </w:r>
      <w:r>
        <w:rPr>
          <w:szCs w:val="28"/>
        </w:rPr>
        <w:t>СпН</w:t>
      </w:r>
      <w:r w:rsidRPr="002905D1">
        <w:rPr>
          <w:szCs w:val="28"/>
        </w:rPr>
        <w:t xml:space="preserve"> в боевой обстановке и в мирное время. </w:t>
      </w:r>
    </w:p>
    <w:p w:rsidR="00C54C3E" w:rsidRPr="002032E8" w:rsidRDefault="00C54C3E" w:rsidP="00C54C3E">
      <w:pPr>
        <w:widowControl w:val="0"/>
        <w:ind w:firstLine="680"/>
        <w:jc w:val="both"/>
        <w:rPr>
          <w:szCs w:val="28"/>
        </w:rPr>
      </w:pPr>
      <w:r w:rsidRPr="002032E8">
        <w:rPr>
          <w:szCs w:val="28"/>
        </w:rPr>
        <w:t>При проведении практических занятий по тактико-специальной подготовке курсанты совершенствуют знания и навыки, полученные</w:t>
      </w:r>
      <w:r>
        <w:rPr>
          <w:szCs w:val="28"/>
        </w:rPr>
        <w:t xml:space="preserve"> при изучении следующих учебных дисциплин</w:t>
      </w:r>
      <w:r w:rsidRPr="002032E8">
        <w:rPr>
          <w:szCs w:val="28"/>
        </w:rPr>
        <w:t>:</w:t>
      </w:r>
    </w:p>
    <w:p w:rsidR="00C54C3E" w:rsidRPr="002032E8" w:rsidRDefault="00C54C3E" w:rsidP="00C54C3E">
      <w:pPr>
        <w:ind w:firstLine="709"/>
        <w:jc w:val="both"/>
        <w:rPr>
          <w:szCs w:val="28"/>
        </w:rPr>
      </w:pPr>
      <w:r w:rsidRPr="003271A2">
        <w:rPr>
          <w:szCs w:val="28"/>
        </w:rPr>
        <w:t xml:space="preserve">«Воздушно-десантная подготовка» </w:t>
      </w:r>
      <w:r>
        <w:rPr>
          <w:b/>
          <w:szCs w:val="28"/>
        </w:rPr>
        <w:t xml:space="preserve">– </w:t>
      </w:r>
      <w:r w:rsidRPr="002032E8">
        <w:rPr>
          <w:szCs w:val="28"/>
        </w:rPr>
        <w:t>в</w:t>
      </w:r>
      <w:r w:rsidRPr="002032E8">
        <w:rPr>
          <w:b/>
          <w:szCs w:val="28"/>
        </w:rPr>
        <w:t xml:space="preserve"> </w:t>
      </w:r>
      <w:r w:rsidRPr="002032E8">
        <w:rPr>
          <w:szCs w:val="28"/>
        </w:rPr>
        <w:t>приняти</w:t>
      </w:r>
      <w:r>
        <w:rPr>
          <w:szCs w:val="28"/>
        </w:rPr>
        <w:t>и</w:t>
      </w:r>
      <w:r w:rsidRPr="002032E8">
        <w:rPr>
          <w:szCs w:val="28"/>
        </w:rPr>
        <w:t xml:space="preserve"> решения на десантирование и специальные действия</w:t>
      </w:r>
      <w:r>
        <w:rPr>
          <w:szCs w:val="28"/>
        </w:rPr>
        <w:t xml:space="preserve">, </w:t>
      </w:r>
      <w:r w:rsidRPr="002032E8">
        <w:rPr>
          <w:szCs w:val="28"/>
        </w:rPr>
        <w:t>в работе</w:t>
      </w:r>
      <w:r>
        <w:rPr>
          <w:szCs w:val="28"/>
        </w:rPr>
        <w:t xml:space="preserve"> с воздушно-десантной техникой, </w:t>
      </w:r>
      <w:r w:rsidRPr="002032E8">
        <w:rPr>
          <w:szCs w:val="28"/>
        </w:rPr>
        <w:t xml:space="preserve">в действиях личного </w:t>
      </w:r>
      <w:r>
        <w:rPr>
          <w:szCs w:val="28"/>
        </w:rPr>
        <w:t>состава на площадке приземления;</w:t>
      </w:r>
    </w:p>
    <w:p w:rsidR="00C54C3E" w:rsidRPr="002032E8" w:rsidRDefault="00C54C3E" w:rsidP="00C54C3E">
      <w:pPr>
        <w:widowControl w:val="0"/>
        <w:ind w:firstLine="680"/>
        <w:jc w:val="both"/>
        <w:rPr>
          <w:szCs w:val="28"/>
        </w:rPr>
      </w:pPr>
      <w:r w:rsidRPr="003271A2">
        <w:rPr>
          <w:szCs w:val="28"/>
        </w:rPr>
        <w:t>«Военная топография»</w:t>
      </w:r>
      <w:r w:rsidRPr="002032E8">
        <w:rPr>
          <w:szCs w:val="28"/>
        </w:rPr>
        <w:t xml:space="preserve"> </w:t>
      </w:r>
      <w:r>
        <w:rPr>
          <w:szCs w:val="28"/>
        </w:rPr>
        <w:t xml:space="preserve">– </w:t>
      </w:r>
      <w:r w:rsidRPr="002032E8">
        <w:rPr>
          <w:szCs w:val="28"/>
        </w:rPr>
        <w:t>в</w:t>
      </w:r>
      <w:r w:rsidRPr="002032E8">
        <w:rPr>
          <w:b/>
          <w:i/>
          <w:szCs w:val="28"/>
        </w:rPr>
        <w:t xml:space="preserve"> </w:t>
      </w:r>
      <w:r w:rsidRPr="002032E8">
        <w:rPr>
          <w:szCs w:val="28"/>
        </w:rPr>
        <w:t>определении по карте направлений и маршрутов передвижения, ориентировании на местности, определении координат объектов и целей;</w:t>
      </w:r>
    </w:p>
    <w:p w:rsidR="00C54C3E" w:rsidRPr="002032E8" w:rsidRDefault="00C54C3E" w:rsidP="00C54C3E">
      <w:pPr>
        <w:widowControl w:val="0"/>
        <w:ind w:firstLine="680"/>
        <w:jc w:val="both"/>
        <w:rPr>
          <w:szCs w:val="28"/>
        </w:rPr>
      </w:pPr>
      <w:r w:rsidRPr="003271A2">
        <w:rPr>
          <w:szCs w:val="28"/>
        </w:rPr>
        <w:t>«Военно-инженерная подготовка»</w:t>
      </w:r>
      <w:r w:rsidRPr="002032E8">
        <w:rPr>
          <w:szCs w:val="28"/>
        </w:rPr>
        <w:t xml:space="preserve"> </w:t>
      </w:r>
      <w:r>
        <w:rPr>
          <w:szCs w:val="28"/>
        </w:rPr>
        <w:t xml:space="preserve">– </w:t>
      </w:r>
      <w:r w:rsidRPr="002032E8">
        <w:rPr>
          <w:szCs w:val="28"/>
        </w:rPr>
        <w:t>в производстве расчетов для подрыва конкретных деревянных, металлических и железобетонных конструкций, осуществлении практической установки мин, в том числе и мин-сюрпризов</w:t>
      </w:r>
      <w:r>
        <w:rPr>
          <w:szCs w:val="28"/>
        </w:rPr>
        <w:t>, преодолении инженерных заграждений противника</w:t>
      </w:r>
      <w:r w:rsidRPr="002032E8">
        <w:rPr>
          <w:szCs w:val="28"/>
        </w:rPr>
        <w:t xml:space="preserve">; </w:t>
      </w:r>
    </w:p>
    <w:p w:rsidR="00C54C3E" w:rsidRPr="002032E8" w:rsidRDefault="00C54C3E" w:rsidP="00C54C3E">
      <w:pPr>
        <w:widowControl w:val="0"/>
        <w:ind w:firstLine="680"/>
        <w:jc w:val="both"/>
        <w:rPr>
          <w:szCs w:val="28"/>
        </w:rPr>
      </w:pPr>
      <w:r w:rsidRPr="003271A2">
        <w:rPr>
          <w:szCs w:val="28"/>
        </w:rPr>
        <w:t>«Управление и средства связи»</w:t>
      </w:r>
      <w:r w:rsidRPr="002032E8">
        <w:rPr>
          <w:szCs w:val="28"/>
        </w:rPr>
        <w:t xml:space="preserve"> </w:t>
      </w:r>
      <w:r>
        <w:rPr>
          <w:szCs w:val="28"/>
        </w:rPr>
        <w:t xml:space="preserve">– </w:t>
      </w:r>
      <w:r w:rsidRPr="002032E8">
        <w:rPr>
          <w:szCs w:val="28"/>
        </w:rPr>
        <w:t>в работе на средствах связи по поддержанию связи и управлению подразделениями;</w:t>
      </w:r>
    </w:p>
    <w:p w:rsidR="00C54C3E" w:rsidRDefault="00C54C3E" w:rsidP="00C54C3E">
      <w:pPr>
        <w:widowControl w:val="0"/>
        <w:ind w:firstLine="680"/>
        <w:jc w:val="both"/>
        <w:rPr>
          <w:szCs w:val="28"/>
        </w:rPr>
      </w:pPr>
      <w:r w:rsidRPr="003271A2">
        <w:rPr>
          <w:szCs w:val="28"/>
        </w:rPr>
        <w:t xml:space="preserve">«Вооружение подразделений специального назначения и его применение» </w:t>
      </w:r>
      <w:r>
        <w:rPr>
          <w:szCs w:val="28"/>
        </w:rPr>
        <w:t xml:space="preserve">– </w:t>
      </w:r>
      <w:r w:rsidRPr="002032E8">
        <w:rPr>
          <w:szCs w:val="28"/>
        </w:rPr>
        <w:t xml:space="preserve">в применении оружия при выполнении разведывательных и специальных задач. </w:t>
      </w:r>
    </w:p>
    <w:p w:rsidR="00C54C3E" w:rsidRPr="002905D1" w:rsidRDefault="00C54C3E" w:rsidP="00C54C3E">
      <w:pPr>
        <w:widowControl w:val="0"/>
        <w:ind w:firstLine="680"/>
        <w:jc w:val="both"/>
        <w:rPr>
          <w:b/>
          <w:i/>
          <w:szCs w:val="28"/>
        </w:rPr>
      </w:pPr>
      <w:r w:rsidRPr="002905D1">
        <w:rPr>
          <w:szCs w:val="28"/>
        </w:rPr>
        <w:t xml:space="preserve">На каждом </w:t>
      </w:r>
      <w:r>
        <w:rPr>
          <w:szCs w:val="28"/>
        </w:rPr>
        <w:t>практическом</w:t>
      </w:r>
      <w:r w:rsidRPr="002905D1">
        <w:rPr>
          <w:szCs w:val="28"/>
        </w:rPr>
        <w:t xml:space="preserve"> занятии по тактико-специальной подготовке совершенствуется физическая сила, выносливость, навыки и умения курсантов в преодолении искусственных и естественных препятствий.</w:t>
      </w:r>
    </w:p>
    <w:p w:rsidR="00782F0E" w:rsidRDefault="00782F0E" w:rsidP="00C54C3E">
      <w:pPr>
        <w:autoSpaceDE w:val="0"/>
        <w:autoSpaceDN w:val="0"/>
        <w:adjustRightInd w:val="0"/>
        <w:spacing w:before="120"/>
        <w:ind w:firstLine="709"/>
        <w:jc w:val="both"/>
        <w:outlineLvl w:val="0"/>
        <w:rPr>
          <w:b/>
          <w:bCs w:val="0"/>
          <w:szCs w:val="28"/>
        </w:rPr>
      </w:pPr>
      <w:r>
        <w:rPr>
          <w:b/>
          <w:bCs w:val="0"/>
          <w:szCs w:val="28"/>
        </w:rPr>
        <w:t>В результате изуч</w:t>
      </w:r>
      <w:r w:rsidR="006A3578">
        <w:rPr>
          <w:b/>
          <w:bCs w:val="0"/>
          <w:szCs w:val="28"/>
        </w:rPr>
        <w:t>ения дисциплины курсант долж</w:t>
      </w:r>
      <w:r w:rsidR="00C54C3E">
        <w:rPr>
          <w:b/>
          <w:bCs w:val="0"/>
          <w:szCs w:val="28"/>
        </w:rPr>
        <w:t>е</w:t>
      </w:r>
      <w:r w:rsidR="006A3578">
        <w:rPr>
          <w:b/>
          <w:bCs w:val="0"/>
          <w:szCs w:val="28"/>
        </w:rPr>
        <w:t>н</w:t>
      </w:r>
    </w:p>
    <w:p w:rsidR="00451419" w:rsidRPr="00161264" w:rsidRDefault="00C54C3E" w:rsidP="00451419">
      <w:pPr>
        <w:widowControl w:val="0"/>
        <w:shd w:val="clear" w:color="auto" w:fill="FFFFFF"/>
        <w:autoSpaceDE w:val="0"/>
        <w:autoSpaceDN w:val="0"/>
        <w:adjustRightInd w:val="0"/>
        <w:spacing w:line="233" w:lineRule="auto"/>
        <w:ind w:firstLine="709"/>
        <w:jc w:val="both"/>
        <w:rPr>
          <w:b/>
          <w:i/>
          <w:iCs/>
          <w:color w:val="000000"/>
          <w:szCs w:val="28"/>
        </w:rPr>
      </w:pPr>
      <w:r>
        <w:rPr>
          <w:b/>
          <w:i/>
          <w:iCs/>
          <w:color w:val="000000"/>
          <w:szCs w:val="28"/>
        </w:rPr>
        <w:t>з</w:t>
      </w:r>
      <w:r w:rsidR="00451419" w:rsidRPr="00161264">
        <w:rPr>
          <w:b/>
          <w:i/>
          <w:iCs/>
          <w:color w:val="000000"/>
          <w:szCs w:val="28"/>
        </w:rPr>
        <w:t>нать: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 xml:space="preserve">основные положения Военной доктрины и Концепции национальной безопасности Республики Беларусь; 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 xml:space="preserve">основы общевойскового боя; 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средства и способы вооруженной борьбы;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основные положения Боевого устава сил специальных операций (отряд, рота, группа СпН) по боевому применению подразделений СпН до отряда СпН включительно, боевых уставов, наставлений и руководств по применению родов войск и специальных войск;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организационно-штатную структуру, вооружение и боевую технику подразделений отдельной бригады СпН;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организационно-штатную структуру, вооружение и боевую технику, предназначение, задачи, боевые возможности и основные принципы боевого применения мобильных (аэромобильных) подразделений и воинских частей;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основные факторы, определяющие характер и способы действий подразделений СпН при выполнении боевых задач на территории противника;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основные способы вывода и действий подразделений СпН при выполнении боевых задач в тылу противника;</w:t>
      </w:r>
    </w:p>
    <w:p w:rsidR="00451419" w:rsidRPr="00161264" w:rsidRDefault="00451419" w:rsidP="002E5BC4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порядок и содержание работы командира подразделения СпН при подготовке к выполнению боевой задачи и в ходе ее выполнения;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организацию и способы управления подразделениями СпН в ходе ведения специальных действий и специальной разведки;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E32137">
        <w:rPr>
          <w:rStyle w:val="FontStyle24"/>
          <w:spacing w:val="0"/>
        </w:rPr>
        <w:t>основы поддержания и восстановления боеспособности подразделений СпН;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001EF6">
        <w:rPr>
          <w:rStyle w:val="FontStyle24"/>
          <w:spacing w:val="0"/>
        </w:rPr>
        <w:t>способы совместных действий подразделений СпН с другими воинскими формированиями;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силы и средства, выделяемые для обеспечения вывода разведывательных органов СпН в тыл противника;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001EF6">
        <w:rPr>
          <w:rStyle w:val="FontStyle24"/>
          <w:spacing w:val="0"/>
        </w:rPr>
        <w:t>основы всестороннего обеспечения боевого применения подразделений СпН;</w:t>
      </w:r>
    </w:p>
    <w:p w:rsidR="00451419" w:rsidRPr="002E5BC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2E5BC4">
        <w:rPr>
          <w:rStyle w:val="FontStyle24"/>
          <w:spacing w:val="0"/>
        </w:rPr>
        <w:t>предназначение, боевые свойства и тактико-технические характеристики основных образцов артиллерийского вооружения, средств противовоздушной обороны, самолётов, вертолётов и боеприпасов к ним;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2E5BC4">
        <w:rPr>
          <w:rStyle w:val="FontStyle24"/>
          <w:spacing w:val="0"/>
        </w:rPr>
        <w:t>задачи решаемые артиллерией, подразделениями противовоздушной обороны, АНАП при ведении специальных действий и в общевойсковом бою, способы их выполнения;</w:t>
      </w:r>
    </w:p>
    <w:p w:rsidR="00451419" w:rsidRPr="00161264" w:rsidRDefault="00451419" w:rsidP="00451419">
      <w:pPr>
        <w:pStyle w:val="Style11"/>
        <w:widowControl/>
        <w:spacing w:line="240" w:lineRule="auto"/>
        <w:ind w:firstLine="720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методику подготовки и проведения занятий по тактико-специальной подготовке с личным составом подразделений СпН;</w:t>
      </w:r>
    </w:p>
    <w:p w:rsidR="00451419" w:rsidRPr="00161264" w:rsidRDefault="00C54C3E" w:rsidP="00C54C3E">
      <w:pPr>
        <w:widowControl w:val="0"/>
        <w:shd w:val="clear" w:color="auto" w:fill="FFFFFF"/>
        <w:autoSpaceDE w:val="0"/>
        <w:autoSpaceDN w:val="0"/>
        <w:adjustRightInd w:val="0"/>
        <w:spacing w:before="120" w:line="245" w:lineRule="auto"/>
        <w:ind w:firstLine="709"/>
        <w:jc w:val="both"/>
        <w:rPr>
          <w:b/>
          <w:color w:val="000000"/>
          <w:szCs w:val="28"/>
        </w:rPr>
      </w:pPr>
      <w:r>
        <w:rPr>
          <w:b/>
          <w:i/>
          <w:color w:val="000000"/>
          <w:szCs w:val="28"/>
        </w:rPr>
        <w:t>у</w:t>
      </w:r>
      <w:r w:rsidR="00451419" w:rsidRPr="00161264">
        <w:rPr>
          <w:b/>
          <w:i/>
          <w:color w:val="000000"/>
          <w:szCs w:val="28"/>
        </w:rPr>
        <w:t>меть</w:t>
      </w:r>
      <w:r w:rsidR="00451419" w:rsidRPr="00161264">
        <w:rPr>
          <w:b/>
          <w:color w:val="000000"/>
          <w:szCs w:val="28"/>
        </w:rPr>
        <w:t>: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 xml:space="preserve">творчески применять положения Боевых уставов ССО ВС, знания по </w:t>
      </w:r>
      <w:r w:rsidR="004E2AB2">
        <w:rPr>
          <w:rStyle w:val="FontStyle24"/>
          <w:spacing w:val="0"/>
        </w:rPr>
        <w:t>тактико-специальной подготовке</w:t>
      </w:r>
      <w:r w:rsidRPr="00161264">
        <w:rPr>
          <w:rStyle w:val="FontStyle24"/>
          <w:spacing w:val="0"/>
        </w:rPr>
        <w:t xml:space="preserve"> для принятия обоснованных решений и проявления военной хитрости;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оценивать обстановку (уточнять данные обстановки), прогнозировать ее изменения;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эффективно использовать боевые возможности штатного вооружения и боевой техники;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организовывать выполнение боевой задачи подразделением СпН и осуществлять подготовку подчиненных к ее выполнению;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принимать целесообразные решения и управлять подразделениями СпН в различных условиях обстановки с соблюдением мер маскировки, конспирации и использованием штатных средств связи;</w:t>
      </w:r>
    </w:p>
    <w:p w:rsidR="00451419" w:rsidRPr="00161264" w:rsidRDefault="00451419" w:rsidP="00451419">
      <w:pPr>
        <w:pStyle w:val="Style7"/>
        <w:widowControl/>
        <w:tabs>
          <w:tab w:val="left" w:pos="7051"/>
        </w:tabs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 xml:space="preserve">организовывать взаимодействие с поддерживающими артиллерийскими подразделениями, подразделениями </w:t>
      </w:r>
      <w:r w:rsidR="00D50EBC" w:rsidRPr="00E32137">
        <w:rPr>
          <w:iCs/>
          <w:sz w:val="30"/>
          <w:szCs w:val="30"/>
        </w:rPr>
        <w:t xml:space="preserve">авиации </w:t>
      </w:r>
      <w:r w:rsidR="00D50EBC" w:rsidRPr="002E5BC4">
        <w:rPr>
          <w:rStyle w:val="FontStyle24"/>
          <w:spacing w:val="0"/>
        </w:rPr>
        <w:t xml:space="preserve">непосредственной авиационной поддержки </w:t>
      </w:r>
      <w:r w:rsidR="00D50EBC">
        <w:rPr>
          <w:rStyle w:val="FontStyle24"/>
          <w:spacing w:val="0"/>
        </w:rPr>
        <w:t xml:space="preserve">(далее – </w:t>
      </w:r>
      <w:r w:rsidRPr="00161264">
        <w:rPr>
          <w:rStyle w:val="FontStyle24"/>
          <w:spacing w:val="0"/>
        </w:rPr>
        <w:t>АНАП</w:t>
      </w:r>
      <w:r w:rsidR="00D50EBC">
        <w:rPr>
          <w:rStyle w:val="FontStyle24"/>
          <w:spacing w:val="0"/>
        </w:rPr>
        <w:t>)</w:t>
      </w:r>
      <w:r w:rsidRPr="00161264">
        <w:rPr>
          <w:rStyle w:val="FontStyle24"/>
          <w:spacing w:val="0"/>
        </w:rPr>
        <w:t>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E32137">
        <w:rPr>
          <w:rStyle w:val="FontStyle24"/>
          <w:spacing w:val="0"/>
        </w:rPr>
        <w:t>применять табельные средства, природные и местные ресурсы для поддержания и восстановления боеспособности подразделения СпН;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организовывать и осуществлять всестороннее обеспечение боевого применения подразделений СпН;</w:t>
      </w:r>
    </w:p>
    <w:p w:rsidR="00451419" w:rsidRPr="00161264" w:rsidRDefault="00451419" w:rsidP="00451419">
      <w:pPr>
        <w:pStyle w:val="Style11"/>
        <w:widowControl/>
        <w:spacing w:line="240" w:lineRule="auto"/>
        <w:ind w:firstLine="720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добывать различными способами необходимые разведывательные сведения;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организовывать и выполнять специальные задачи в различных условиях;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оформлять боевые графические документы;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организовывать и проводить занятия по тактико-специальной подготовке с подразделением СпН;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выполнять нормативы по тактико-специальной подготовке и обучать подчиненных в их выполнении;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применять приемы и способы психологической подготовки в обучении военнослужащих в ходе занятий по тактико-специальной подготовке;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 xml:space="preserve">готовить и методически грамотно проводить боевые стрельбы подразделений СпН. </w:t>
      </w:r>
    </w:p>
    <w:p w:rsidR="00451419" w:rsidRPr="00161264" w:rsidRDefault="00C54C3E" w:rsidP="00C54C3E">
      <w:pPr>
        <w:pStyle w:val="Style7"/>
        <w:widowControl/>
        <w:spacing w:before="120" w:line="240" w:lineRule="auto"/>
        <w:ind w:firstLine="720"/>
        <w:jc w:val="both"/>
        <w:outlineLvl w:val="0"/>
        <w:rPr>
          <w:rStyle w:val="FontStyle25"/>
          <w:i w:val="0"/>
        </w:rPr>
      </w:pPr>
      <w:r>
        <w:rPr>
          <w:rStyle w:val="FontStyle25"/>
        </w:rPr>
        <w:t>в</w:t>
      </w:r>
      <w:r w:rsidR="00451419" w:rsidRPr="00161264">
        <w:rPr>
          <w:rStyle w:val="FontStyle25"/>
        </w:rPr>
        <w:t>ладеть</w:t>
      </w:r>
      <w:r w:rsidR="00451419" w:rsidRPr="00161264">
        <w:rPr>
          <w:rStyle w:val="FontStyle25"/>
          <w:i w:val="0"/>
        </w:rPr>
        <w:t>: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методикой оценки обстановки в интересах действий подразделения СпН;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навыками в организации действий подразделения СпН при выполнении боевой задачи;</w:t>
      </w:r>
    </w:p>
    <w:p w:rsidR="00451419" w:rsidRPr="00161264" w:rsidRDefault="00451419" w:rsidP="00451419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161264">
        <w:rPr>
          <w:rStyle w:val="FontStyle24"/>
          <w:spacing w:val="0"/>
        </w:rPr>
        <w:t>способами обеспечения жизнедеятельности подразделения СпН в условиях автономного нахождения;</w:t>
      </w:r>
    </w:p>
    <w:p w:rsidR="00782F0E" w:rsidRDefault="00451419" w:rsidP="00451419">
      <w:pPr>
        <w:autoSpaceDE w:val="0"/>
        <w:autoSpaceDN w:val="0"/>
        <w:adjustRightInd w:val="0"/>
        <w:ind w:firstLine="709"/>
        <w:jc w:val="both"/>
        <w:rPr>
          <w:bCs w:val="0"/>
          <w:szCs w:val="28"/>
        </w:rPr>
      </w:pPr>
      <w:r w:rsidRPr="00161264">
        <w:rPr>
          <w:rStyle w:val="FontStyle24"/>
          <w:spacing w:val="0"/>
        </w:rPr>
        <w:t>навыками в преодолении водных преград и совершении маршей в пешем порядке на большие расстояния со штатными снаряжением и вооружением.</w:t>
      </w:r>
      <w:r w:rsidR="00782F0E">
        <w:rPr>
          <w:bCs w:val="0"/>
          <w:szCs w:val="28"/>
        </w:rPr>
        <w:t xml:space="preserve"> </w:t>
      </w:r>
    </w:p>
    <w:p w:rsidR="00C54C3E" w:rsidRPr="00D17A1C" w:rsidRDefault="00C54C3E" w:rsidP="00C54C3E">
      <w:pPr>
        <w:spacing w:before="120"/>
        <w:ind w:firstLine="709"/>
        <w:jc w:val="both"/>
        <w:rPr>
          <w:szCs w:val="28"/>
        </w:rPr>
      </w:pPr>
      <w:r w:rsidRPr="00D17A1C">
        <w:rPr>
          <w:szCs w:val="28"/>
        </w:rPr>
        <w:t xml:space="preserve">В соответствии с типовым учебным планом по специальности на изучение учебной дисциплины отводится </w:t>
      </w:r>
      <w:r w:rsidR="00E65A36">
        <w:rPr>
          <w:szCs w:val="28"/>
        </w:rPr>
        <w:t>9</w:t>
      </w:r>
      <w:r w:rsidRPr="00D17A1C">
        <w:rPr>
          <w:szCs w:val="28"/>
        </w:rPr>
        <w:t>5</w:t>
      </w:r>
      <w:r w:rsidR="00E65A36">
        <w:rPr>
          <w:szCs w:val="28"/>
        </w:rPr>
        <w:t>8</w:t>
      </w:r>
      <w:r w:rsidRPr="00D17A1C">
        <w:rPr>
          <w:szCs w:val="28"/>
        </w:rPr>
        <w:t xml:space="preserve"> часов, из которых – </w:t>
      </w:r>
      <w:r w:rsidR="00E65A36">
        <w:rPr>
          <w:szCs w:val="28"/>
        </w:rPr>
        <w:t>480</w:t>
      </w:r>
      <w:r w:rsidRPr="00D17A1C">
        <w:rPr>
          <w:szCs w:val="28"/>
        </w:rPr>
        <w:t> аудиторных.</w:t>
      </w:r>
    </w:p>
    <w:p w:rsidR="00C54C3E" w:rsidRPr="00D17A1C" w:rsidRDefault="00C54C3E" w:rsidP="00C54C3E">
      <w:pPr>
        <w:ind w:firstLine="709"/>
        <w:jc w:val="both"/>
        <w:rPr>
          <w:szCs w:val="28"/>
        </w:rPr>
      </w:pPr>
      <w:r w:rsidRPr="00D17A1C">
        <w:rPr>
          <w:szCs w:val="28"/>
        </w:rPr>
        <w:t xml:space="preserve">Программа предусматривает сдачу дифференцированного зачета после каждого нечетного семестра обучения и сдачу экзамена в конце каждого курса обучения. </w:t>
      </w:r>
    </w:p>
    <w:p w:rsidR="00C54C3E" w:rsidRDefault="00C54C3E" w:rsidP="00C54C3E">
      <w:pPr>
        <w:spacing w:after="120"/>
        <w:ind w:firstLine="709"/>
        <w:jc w:val="both"/>
        <w:rPr>
          <w:szCs w:val="28"/>
        </w:rPr>
      </w:pPr>
      <w:r w:rsidRPr="00D17A1C">
        <w:rPr>
          <w:szCs w:val="28"/>
        </w:rPr>
        <w:t>По учебной дисциплине предусматривается сдача государственного экза</w:t>
      </w:r>
      <w:r>
        <w:rPr>
          <w:szCs w:val="28"/>
        </w:rPr>
        <w:t xml:space="preserve">мена в период проведения итоговой </w:t>
      </w:r>
      <w:r w:rsidRPr="00D17A1C">
        <w:rPr>
          <w:szCs w:val="28"/>
        </w:rPr>
        <w:t>аттестации.</w:t>
      </w:r>
    </w:p>
    <w:p w:rsidR="00782F0E" w:rsidRDefault="00782F0E" w:rsidP="00782F0E">
      <w:pPr>
        <w:widowControl w:val="0"/>
        <w:autoSpaceDE w:val="0"/>
        <w:autoSpaceDN w:val="0"/>
        <w:adjustRightInd w:val="0"/>
        <w:ind w:firstLine="720"/>
        <w:jc w:val="both"/>
        <w:rPr>
          <w:bCs w:val="0"/>
          <w:szCs w:val="28"/>
        </w:rPr>
      </w:pPr>
    </w:p>
    <w:p w:rsidR="00613196" w:rsidRDefault="00782F0E" w:rsidP="009C321B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b/>
          <w:bCs w:val="0"/>
          <w:szCs w:val="28"/>
        </w:rPr>
      </w:pPr>
      <w:r>
        <w:rPr>
          <w:b/>
          <w:szCs w:val="28"/>
        </w:rPr>
        <w:br w:type="page"/>
      </w:r>
    </w:p>
    <w:p w:rsidR="00613196" w:rsidRPr="007C5967" w:rsidRDefault="00613196" w:rsidP="00613196">
      <w:pPr>
        <w:ind w:firstLine="709"/>
        <w:jc w:val="center"/>
        <w:rPr>
          <w:b/>
          <w:szCs w:val="28"/>
        </w:rPr>
      </w:pPr>
      <w:r w:rsidRPr="007C5967">
        <w:rPr>
          <w:b/>
          <w:szCs w:val="28"/>
          <w:lang w:val="en-US"/>
        </w:rPr>
        <w:t>II</w:t>
      </w:r>
      <w:r w:rsidRPr="007C5967">
        <w:rPr>
          <w:b/>
          <w:szCs w:val="28"/>
        </w:rPr>
        <w:t>. ПРИМЕРНЫЙ ТЕМАТИЧЕСКИЙ ПЛАН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2"/>
        <w:gridCol w:w="658"/>
        <w:gridCol w:w="6"/>
        <w:gridCol w:w="503"/>
        <w:gridCol w:w="8"/>
        <w:gridCol w:w="630"/>
        <w:gridCol w:w="6"/>
        <w:gridCol w:w="610"/>
        <w:gridCol w:w="6"/>
        <w:gridCol w:w="708"/>
        <w:gridCol w:w="504"/>
        <w:gridCol w:w="560"/>
        <w:gridCol w:w="463"/>
      </w:tblGrid>
      <w:tr w:rsidR="00541B31" w:rsidRPr="007C5967" w:rsidTr="004C5FA0">
        <w:trPr>
          <w:cantSplit/>
          <w:trHeight w:val="1778"/>
          <w:tblHeader/>
        </w:trPr>
        <w:tc>
          <w:tcPr>
            <w:tcW w:w="5022" w:type="dxa"/>
            <w:vAlign w:val="center"/>
          </w:tcPr>
          <w:p w:rsidR="00541B31" w:rsidRPr="007C5967" w:rsidRDefault="00541B31" w:rsidP="00613196">
            <w:pPr>
              <w:widowControl w:val="0"/>
              <w:spacing w:before="120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Номера и наименование разделов и тем</w:t>
            </w:r>
          </w:p>
        </w:tc>
        <w:tc>
          <w:tcPr>
            <w:tcW w:w="664" w:type="dxa"/>
            <w:gridSpan w:val="2"/>
            <w:textDirection w:val="btLr"/>
            <w:vAlign w:val="center"/>
          </w:tcPr>
          <w:p w:rsidR="00541B31" w:rsidRPr="007C5967" w:rsidRDefault="00541B31" w:rsidP="00613196">
            <w:pPr>
              <w:widowControl w:val="0"/>
              <w:tabs>
                <w:tab w:val="left" w:pos="520"/>
              </w:tabs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Всего учебных часов</w:t>
            </w:r>
          </w:p>
        </w:tc>
        <w:tc>
          <w:tcPr>
            <w:tcW w:w="503" w:type="dxa"/>
            <w:textDirection w:val="btLr"/>
            <w:vAlign w:val="center"/>
          </w:tcPr>
          <w:p w:rsidR="00541B31" w:rsidRPr="007C5967" w:rsidRDefault="00541B31" w:rsidP="00613196">
            <w:pPr>
              <w:widowControl w:val="0"/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Лекции</w:t>
            </w:r>
          </w:p>
        </w:tc>
        <w:tc>
          <w:tcPr>
            <w:tcW w:w="644" w:type="dxa"/>
            <w:gridSpan w:val="3"/>
            <w:textDirection w:val="btLr"/>
            <w:vAlign w:val="center"/>
          </w:tcPr>
          <w:p w:rsidR="00541B31" w:rsidRPr="007C5967" w:rsidRDefault="00541B31" w:rsidP="005B6F18">
            <w:pPr>
              <w:widowControl w:val="0"/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Семинар</w:t>
            </w:r>
            <w:r>
              <w:rPr>
                <w:szCs w:val="28"/>
              </w:rPr>
              <w:t>ские занятия</w:t>
            </w:r>
          </w:p>
        </w:tc>
        <w:tc>
          <w:tcPr>
            <w:tcW w:w="616" w:type="dxa"/>
            <w:gridSpan w:val="2"/>
            <w:textDirection w:val="btLr"/>
            <w:vAlign w:val="center"/>
          </w:tcPr>
          <w:p w:rsidR="00541B31" w:rsidRPr="00607D00" w:rsidRDefault="00541B31" w:rsidP="00A04F33">
            <w:pPr>
              <w:widowControl w:val="0"/>
              <w:spacing w:line="240" w:lineRule="exact"/>
              <w:jc w:val="center"/>
              <w:rPr>
                <w:b/>
                <w:szCs w:val="28"/>
              </w:rPr>
            </w:pPr>
            <w:r w:rsidRPr="00607D00">
              <w:rPr>
                <w:szCs w:val="28"/>
              </w:rPr>
              <w:t>Групп</w:t>
            </w:r>
            <w:r>
              <w:rPr>
                <w:szCs w:val="28"/>
              </w:rPr>
              <w:t>овые</w:t>
            </w:r>
            <w:r w:rsidRPr="00607D00">
              <w:rPr>
                <w:szCs w:val="28"/>
              </w:rPr>
              <w:t xml:space="preserve"> занятия</w:t>
            </w:r>
          </w:p>
        </w:tc>
        <w:tc>
          <w:tcPr>
            <w:tcW w:w="708" w:type="dxa"/>
            <w:textDirection w:val="btLr"/>
            <w:vAlign w:val="center"/>
          </w:tcPr>
          <w:p w:rsidR="00541B31" w:rsidRPr="00607D00" w:rsidRDefault="00541B31" w:rsidP="00A04F33">
            <w:pPr>
              <w:widowControl w:val="0"/>
              <w:spacing w:line="240" w:lineRule="exact"/>
              <w:jc w:val="center"/>
              <w:rPr>
                <w:b/>
                <w:szCs w:val="28"/>
              </w:rPr>
            </w:pPr>
            <w:r w:rsidRPr="00607D00">
              <w:rPr>
                <w:szCs w:val="28"/>
              </w:rPr>
              <w:t>Практические занятия</w:t>
            </w:r>
          </w:p>
        </w:tc>
        <w:tc>
          <w:tcPr>
            <w:tcW w:w="504" w:type="dxa"/>
            <w:textDirection w:val="btLr"/>
            <w:vAlign w:val="center"/>
          </w:tcPr>
          <w:p w:rsidR="00541B31" w:rsidRPr="00607D00" w:rsidRDefault="00541B31" w:rsidP="0009459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 w:rsidRPr="00607D00">
              <w:rPr>
                <w:szCs w:val="28"/>
              </w:rPr>
              <w:t>Курсов</w:t>
            </w:r>
            <w:r>
              <w:rPr>
                <w:szCs w:val="28"/>
              </w:rPr>
              <w:t>ые</w:t>
            </w:r>
            <w:r w:rsidRPr="00607D00">
              <w:rPr>
                <w:szCs w:val="28"/>
              </w:rPr>
              <w:t xml:space="preserve"> задач</w:t>
            </w:r>
            <w:r>
              <w:rPr>
                <w:szCs w:val="28"/>
              </w:rPr>
              <w:t>и</w:t>
            </w:r>
          </w:p>
        </w:tc>
        <w:tc>
          <w:tcPr>
            <w:tcW w:w="560" w:type="dxa"/>
            <w:textDirection w:val="btLr"/>
          </w:tcPr>
          <w:p w:rsidR="00541B31" w:rsidRDefault="00541B31" w:rsidP="00A04F33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 w:rsidRPr="00607D00">
              <w:rPr>
                <w:szCs w:val="28"/>
              </w:rPr>
              <w:t>К</w:t>
            </w:r>
            <w:r>
              <w:rPr>
                <w:szCs w:val="28"/>
              </w:rPr>
              <w:t>онтрольные</w:t>
            </w:r>
          </w:p>
          <w:p w:rsidR="00541B31" w:rsidRPr="00607D00" w:rsidRDefault="00541B31" w:rsidP="00A04F33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работы</w:t>
            </w:r>
          </w:p>
        </w:tc>
        <w:tc>
          <w:tcPr>
            <w:tcW w:w="463" w:type="dxa"/>
            <w:textDirection w:val="btLr"/>
            <w:vAlign w:val="center"/>
          </w:tcPr>
          <w:p w:rsidR="00541B31" w:rsidRPr="00607D00" w:rsidRDefault="00541B31" w:rsidP="003962C1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Зачеты</w:t>
            </w:r>
          </w:p>
        </w:tc>
      </w:tr>
      <w:tr w:rsidR="00F60CEB" w:rsidRPr="007C5967" w:rsidTr="007230F8">
        <w:trPr>
          <w:cantSplit/>
          <w:trHeight w:val="323"/>
        </w:trPr>
        <w:tc>
          <w:tcPr>
            <w:tcW w:w="9684" w:type="dxa"/>
            <w:gridSpan w:val="13"/>
            <w:vAlign w:val="center"/>
          </w:tcPr>
          <w:p w:rsidR="00F60CEB" w:rsidRDefault="00F60CEB" w:rsidP="00613196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1-й курс</w:t>
            </w:r>
          </w:p>
        </w:tc>
      </w:tr>
      <w:tr w:rsidR="00541B31" w:rsidRPr="00AD06A7" w:rsidTr="004C5FA0">
        <w:trPr>
          <w:cantSplit/>
          <w:trHeight w:val="924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spacing w:line="221" w:lineRule="auto"/>
              <w:ind w:left="34" w:hanging="34"/>
              <w:jc w:val="both"/>
              <w:rPr>
                <w:iCs/>
                <w:szCs w:val="28"/>
              </w:rPr>
            </w:pPr>
            <w:r w:rsidRPr="00AD06A7">
              <w:rPr>
                <w:b/>
                <w:szCs w:val="28"/>
              </w:rPr>
              <w:t>Раздел 1. Подготовка командира отделения группы специального назначения</w:t>
            </w:r>
          </w:p>
        </w:tc>
        <w:tc>
          <w:tcPr>
            <w:tcW w:w="66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34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8</w:t>
            </w:r>
          </w:p>
        </w:tc>
        <w:tc>
          <w:tcPr>
            <w:tcW w:w="644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8</w:t>
            </w: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12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</w:tcPr>
          <w:p w:rsidR="00541B31" w:rsidRPr="00AD06A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541B31" w:rsidRPr="00AD06A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AD06A7" w:rsidRDefault="00EE35D2" w:rsidP="00613196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  <w:tr w:rsidR="00541B31" w:rsidRPr="000A3AD7" w:rsidTr="007230F8">
        <w:trPr>
          <w:cantSplit/>
          <w:trHeight w:val="1218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</w:t>
            </w:r>
            <w:r>
              <w:rPr>
                <w:szCs w:val="28"/>
              </w:rPr>
              <w:t> 1.1. </w:t>
            </w:r>
            <w:r w:rsidRPr="000A3AD7">
              <w:rPr>
                <w:iCs/>
                <w:szCs w:val="28"/>
              </w:rPr>
              <w:t xml:space="preserve">Основные положения Военной доктрины и Концепции национальной безопасности </w:t>
            </w:r>
            <w:r>
              <w:rPr>
                <w:iCs/>
                <w:szCs w:val="28"/>
              </w:rPr>
              <w:br/>
            </w:r>
            <w:r w:rsidRPr="000A3AD7">
              <w:rPr>
                <w:iCs/>
                <w:szCs w:val="28"/>
              </w:rPr>
              <w:t>Республики Беларусь</w:t>
            </w:r>
            <w:r w:rsidR="00C16A48">
              <w:rPr>
                <w:iCs/>
                <w:szCs w:val="28"/>
              </w:rPr>
              <w:t>.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spacing w:line="264" w:lineRule="auto"/>
              <w:rPr>
                <w:szCs w:val="28"/>
              </w:rPr>
            </w:pPr>
          </w:p>
        </w:tc>
      </w:tr>
      <w:tr w:rsidR="00541B31" w:rsidRPr="000A3AD7" w:rsidTr="007230F8">
        <w:trPr>
          <w:cantSplit/>
          <w:trHeight w:val="617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1.2. </w:t>
            </w:r>
            <w:r w:rsidRPr="000A3AD7">
              <w:rPr>
                <w:iCs/>
                <w:szCs w:val="28"/>
              </w:rPr>
              <w:t>Основы боевого применения воинских частей и подразделений СпН.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spacing w:line="264" w:lineRule="auto"/>
              <w:rPr>
                <w:szCs w:val="28"/>
              </w:rPr>
            </w:pPr>
          </w:p>
        </w:tc>
      </w:tr>
      <w:tr w:rsidR="00F60CEB" w:rsidRPr="000A3AD7" w:rsidTr="004C5FA0">
        <w:trPr>
          <w:cantSplit/>
          <w:trHeight w:val="786"/>
        </w:trPr>
        <w:tc>
          <w:tcPr>
            <w:tcW w:w="5022" w:type="dxa"/>
            <w:vAlign w:val="center"/>
          </w:tcPr>
          <w:p w:rsidR="00F60CEB" w:rsidRPr="000A3AD7" w:rsidRDefault="00F60CEB" w:rsidP="007230F8">
            <w:pPr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1.</w:t>
            </w:r>
            <w:r w:rsidR="00C16A48">
              <w:rPr>
                <w:szCs w:val="28"/>
              </w:rPr>
              <w:t>3. Организационно-</w:t>
            </w:r>
            <w:r>
              <w:rPr>
                <w:szCs w:val="28"/>
              </w:rPr>
              <w:t>штатная структура основных подразделений СпН, вооружение и технические средства, применяемые подразделениями СпН.</w:t>
            </w:r>
          </w:p>
        </w:tc>
        <w:tc>
          <w:tcPr>
            <w:tcW w:w="664" w:type="dxa"/>
            <w:gridSpan w:val="2"/>
            <w:vAlign w:val="center"/>
          </w:tcPr>
          <w:p w:rsidR="00F60CEB" w:rsidRPr="000A3AD7" w:rsidRDefault="00F60CEB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03" w:type="dxa"/>
            <w:vAlign w:val="center"/>
          </w:tcPr>
          <w:p w:rsidR="00F60CEB" w:rsidRPr="000A3AD7" w:rsidRDefault="00F60CEB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44" w:type="dxa"/>
            <w:gridSpan w:val="3"/>
            <w:vAlign w:val="center"/>
          </w:tcPr>
          <w:p w:rsidR="00F60CEB" w:rsidRPr="000A3AD7" w:rsidRDefault="00F60CEB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616" w:type="dxa"/>
            <w:gridSpan w:val="2"/>
            <w:vAlign w:val="center"/>
          </w:tcPr>
          <w:p w:rsidR="00F60CEB" w:rsidRPr="00F60CEB" w:rsidRDefault="00F60CEB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F60CEB">
              <w:rPr>
                <w:szCs w:val="28"/>
              </w:rPr>
              <w:t>12</w:t>
            </w:r>
          </w:p>
        </w:tc>
        <w:tc>
          <w:tcPr>
            <w:tcW w:w="708" w:type="dxa"/>
            <w:vAlign w:val="center"/>
          </w:tcPr>
          <w:p w:rsidR="00F60CEB" w:rsidRPr="000A3AD7" w:rsidRDefault="00F60CEB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F60CEB" w:rsidRPr="000A3AD7" w:rsidRDefault="00F60CEB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F60CEB" w:rsidRPr="000A3AD7" w:rsidRDefault="00F60CEB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F60CEB" w:rsidRPr="000A3AD7" w:rsidRDefault="00F60CEB" w:rsidP="000A3AD7">
            <w:pPr>
              <w:spacing w:line="264" w:lineRule="auto"/>
              <w:rPr>
                <w:szCs w:val="28"/>
              </w:rPr>
            </w:pPr>
          </w:p>
        </w:tc>
      </w:tr>
      <w:tr w:rsidR="00541B31" w:rsidRPr="00AD06A7" w:rsidTr="004C5FA0">
        <w:trPr>
          <w:cantSplit/>
          <w:trHeight w:val="394"/>
        </w:trPr>
        <w:tc>
          <w:tcPr>
            <w:tcW w:w="5022" w:type="dxa"/>
            <w:vAlign w:val="center"/>
          </w:tcPr>
          <w:p w:rsidR="00541B31" w:rsidRPr="00AD06A7" w:rsidRDefault="00C16A48" w:rsidP="007230F8">
            <w:pPr>
              <w:spacing w:line="221" w:lineRule="auto"/>
              <w:rPr>
                <w:szCs w:val="28"/>
                <w:highlight w:val="yellow"/>
              </w:rPr>
            </w:pPr>
            <w:r w:rsidRPr="00AD06A7">
              <w:rPr>
                <w:szCs w:val="28"/>
              </w:rPr>
              <w:t>Дифференцированный зачет</w:t>
            </w:r>
          </w:p>
        </w:tc>
        <w:tc>
          <w:tcPr>
            <w:tcW w:w="664" w:type="dxa"/>
            <w:gridSpan w:val="2"/>
            <w:vAlign w:val="center"/>
          </w:tcPr>
          <w:p w:rsidR="00541B31" w:rsidRPr="00AD06A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  <w:highlight w:val="yellow"/>
              </w:rPr>
            </w:pPr>
            <w:r w:rsidRPr="00AD06A7">
              <w:rPr>
                <w:szCs w:val="28"/>
              </w:rPr>
              <w:t>6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44" w:type="dxa"/>
            <w:gridSpan w:val="3"/>
            <w:vAlign w:val="center"/>
          </w:tcPr>
          <w:p w:rsidR="00541B31" w:rsidRPr="00AD06A7" w:rsidRDefault="00541B31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szCs w:val="28"/>
              </w:rPr>
            </w:pPr>
            <w:r w:rsidRPr="00AD06A7">
              <w:rPr>
                <w:szCs w:val="28"/>
              </w:rPr>
              <w:t>6</w:t>
            </w:r>
          </w:p>
        </w:tc>
      </w:tr>
      <w:tr w:rsidR="00541B31" w:rsidRPr="00AD06A7" w:rsidTr="004C5FA0">
        <w:trPr>
          <w:cantSplit/>
          <w:trHeight w:val="365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spacing w:line="221" w:lineRule="auto"/>
              <w:rPr>
                <w:szCs w:val="28"/>
              </w:rPr>
            </w:pPr>
            <w:r w:rsidRPr="00AD06A7">
              <w:rPr>
                <w:b/>
                <w:szCs w:val="28"/>
              </w:rPr>
              <w:t>Итого за первый семестр</w:t>
            </w:r>
          </w:p>
        </w:tc>
        <w:tc>
          <w:tcPr>
            <w:tcW w:w="66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34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8</w:t>
            </w:r>
          </w:p>
        </w:tc>
        <w:tc>
          <w:tcPr>
            <w:tcW w:w="644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8</w:t>
            </w: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12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6</w:t>
            </w:r>
          </w:p>
        </w:tc>
      </w:tr>
      <w:tr w:rsidR="00541B31" w:rsidRPr="000A3AD7" w:rsidTr="004C5FA0">
        <w:trPr>
          <w:cantSplit/>
          <w:trHeight w:val="603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1.4. Способы выполнения разведывательных задач.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12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</w:tr>
      <w:tr w:rsidR="00541B31" w:rsidRPr="000A3AD7" w:rsidTr="004C5FA0">
        <w:trPr>
          <w:cantSplit/>
          <w:trHeight w:val="688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uppressLineNumbers/>
              <w:suppressAutoHyphens/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1.5. Подготовка разведывательного органа СпН в составе отделения (усиленного отделения) к выполнению боевых задач.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14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</w:tr>
      <w:tr w:rsidR="00541B31" w:rsidRPr="000A3AD7" w:rsidTr="004C5FA0">
        <w:trPr>
          <w:cantSplit/>
          <w:trHeight w:val="617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1.6. Вывод разведывательного органа СпН в составе отделения  (усиленного отделения) в тыл противника и возвращение его после выполнения боевых задач.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12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</w:tr>
      <w:tr w:rsidR="00541B31" w:rsidRPr="000A3AD7" w:rsidTr="004C5FA0">
        <w:trPr>
          <w:cantSplit/>
          <w:trHeight w:val="846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1.7.Выполнение разведывательным органом СпН в составе отделения (усиленного отделения) разведывательных задач.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24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  <w:highlight w:val="yellow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12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04F33" w:rsidRDefault="00541B31" w:rsidP="000A3AD7">
            <w:pPr>
              <w:spacing w:line="264" w:lineRule="auto"/>
              <w:jc w:val="center"/>
              <w:rPr>
                <w:szCs w:val="28"/>
              </w:rPr>
            </w:pPr>
            <w:r w:rsidRPr="00A04F33">
              <w:rPr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A04F33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</w:tr>
      <w:tr w:rsidR="00541B31" w:rsidRPr="000A3AD7" w:rsidTr="004C5FA0">
        <w:trPr>
          <w:cantSplit/>
          <w:trHeight w:val="790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21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1.8. Действия разведчика в боевой двойке (тройке), подгруппе (элементе боевого порядка), сигналы взаимодействия и управления.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28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  <w:r w:rsidRPr="000A3AD7">
              <w:rPr>
                <w:szCs w:val="28"/>
              </w:rPr>
              <w:t>24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</w:tr>
      <w:tr w:rsidR="00541B31" w:rsidRPr="000A3AD7" w:rsidTr="007230F8">
        <w:trPr>
          <w:cantSplit/>
          <w:trHeight w:val="268"/>
        </w:trPr>
        <w:tc>
          <w:tcPr>
            <w:tcW w:w="5022" w:type="dxa"/>
            <w:vAlign w:val="center"/>
          </w:tcPr>
          <w:p w:rsidR="00541B31" w:rsidRPr="0009459D" w:rsidRDefault="00541B31" w:rsidP="007230F8">
            <w:pPr>
              <w:spacing w:line="221" w:lineRule="auto"/>
              <w:jc w:val="both"/>
              <w:rPr>
                <w:szCs w:val="28"/>
              </w:rPr>
            </w:pPr>
            <w:r w:rsidRPr="0009459D">
              <w:rPr>
                <w:szCs w:val="28"/>
              </w:rPr>
              <w:t>Экзамен</w:t>
            </w:r>
          </w:p>
        </w:tc>
        <w:tc>
          <w:tcPr>
            <w:tcW w:w="664" w:type="dxa"/>
            <w:gridSpan w:val="2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644" w:type="dxa"/>
            <w:gridSpan w:val="3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616" w:type="dxa"/>
            <w:gridSpan w:val="2"/>
          </w:tcPr>
          <w:p w:rsidR="00541B31" w:rsidRPr="000A3AD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</w:tr>
      <w:tr w:rsidR="00541B31" w:rsidRPr="00AD06A7" w:rsidTr="007230F8">
        <w:trPr>
          <w:cantSplit/>
          <w:trHeight w:val="323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spacing w:line="221" w:lineRule="auto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второй семестр</w:t>
            </w:r>
          </w:p>
        </w:tc>
        <w:tc>
          <w:tcPr>
            <w:tcW w:w="66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90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10</w:t>
            </w:r>
          </w:p>
        </w:tc>
        <w:tc>
          <w:tcPr>
            <w:tcW w:w="644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14</w:t>
            </w: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0A3AD7">
            <w:pPr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54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A04F33">
            <w:pPr>
              <w:spacing w:line="264" w:lineRule="auto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541B31" w:rsidRPr="00AD06A7" w:rsidTr="007230F8">
        <w:trPr>
          <w:cantSplit/>
          <w:trHeight w:val="323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spacing w:line="221" w:lineRule="auto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ПЕРВЫЙ КУРС</w:t>
            </w:r>
          </w:p>
        </w:tc>
        <w:tc>
          <w:tcPr>
            <w:tcW w:w="66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124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18</w:t>
            </w:r>
          </w:p>
        </w:tc>
        <w:tc>
          <w:tcPr>
            <w:tcW w:w="644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22</w:t>
            </w: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8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54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  <w:tr w:rsidR="00F60CEB" w:rsidRPr="00AD06A7" w:rsidTr="007230F8">
        <w:trPr>
          <w:cantSplit/>
          <w:trHeight w:val="296"/>
        </w:trPr>
        <w:tc>
          <w:tcPr>
            <w:tcW w:w="9684" w:type="dxa"/>
            <w:gridSpan w:val="13"/>
            <w:vAlign w:val="center"/>
          </w:tcPr>
          <w:p w:rsidR="00F60CEB" w:rsidRPr="00AD06A7" w:rsidRDefault="00F60CEB" w:rsidP="000A3AD7">
            <w:pPr>
              <w:spacing w:line="264" w:lineRule="auto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2-й курс</w:t>
            </w:r>
          </w:p>
        </w:tc>
      </w:tr>
      <w:tr w:rsidR="007B45C6" w:rsidRPr="00AD06A7" w:rsidTr="007230F8">
        <w:trPr>
          <w:cantSplit/>
          <w:trHeight w:val="575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spacing w:line="235" w:lineRule="auto"/>
              <w:ind w:left="34" w:hanging="34"/>
              <w:jc w:val="both"/>
              <w:rPr>
                <w:szCs w:val="28"/>
              </w:rPr>
            </w:pPr>
            <w:r w:rsidRPr="00AD06A7">
              <w:rPr>
                <w:b/>
                <w:szCs w:val="28"/>
              </w:rPr>
              <w:t>Раздел 2. Подготовка командира группы специального назначения</w:t>
            </w:r>
          </w:p>
        </w:tc>
        <w:tc>
          <w:tcPr>
            <w:tcW w:w="65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66</w:t>
            </w:r>
          </w:p>
        </w:tc>
        <w:tc>
          <w:tcPr>
            <w:tcW w:w="517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  <w:tc>
          <w:tcPr>
            <w:tcW w:w="63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8</w:t>
            </w:r>
          </w:p>
        </w:tc>
        <w:tc>
          <w:tcPr>
            <w:tcW w:w="71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34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AD06A7" w:rsidRDefault="006D57BD" w:rsidP="00A04F33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6</w:t>
            </w:r>
          </w:p>
        </w:tc>
      </w:tr>
      <w:tr w:rsidR="007B45C6" w:rsidRPr="000A3AD7" w:rsidTr="007230F8">
        <w:trPr>
          <w:cantSplit/>
          <w:trHeight w:val="547"/>
        </w:trPr>
        <w:tc>
          <w:tcPr>
            <w:tcW w:w="5022" w:type="dxa"/>
            <w:vAlign w:val="center"/>
          </w:tcPr>
          <w:p w:rsidR="00C16A48" w:rsidRPr="000A3AD7" w:rsidRDefault="00C16A48" w:rsidP="007230F8">
            <w:pPr>
              <w:keepNext/>
              <w:keepLines/>
              <w:spacing w:line="235" w:lineRule="auto"/>
              <w:ind w:hanging="14"/>
              <w:jc w:val="both"/>
              <w:rPr>
                <w:b/>
                <w:szCs w:val="28"/>
              </w:rPr>
            </w:pPr>
            <w:r w:rsidRPr="000A3AD7">
              <w:rPr>
                <w:szCs w:val="28"/>
              </w:rPr>
              <w:t>Тема 2.1. Подготовка группы СпН к выполнению боевых задач</w:t>
            </w:r>
          </w:p>
        </w:tc>
        <w:tc>
          <w:tcPr>
            <w:tcW w:w="658" w:type="dxa"/>
            <w:vAlign w:val="center"/>
          </w:tcPr>
          <w:p w:rsidR="00C16A48" w:rsidRPr="000A3AD7" w:rsidRDefault="00C16A48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20</w:t>
            </w:r>
          </w:p>
        </w:tc>
        <w:tc>
          <w:tcPr>
            <w:tcW w:w="517" w:type="dxa"/>
            <w:gridSpan w:val="3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gridSpan w:val="2"/>
            <w:vAlign w:val="center"/>
          </w:tcPr>
          <w:p w:rsidR="00C16A48" w:rsidRPr="000A3AD7" w:rsidRDefault="00C16A48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714" w:type="dxa"/>
            <w:gridSpan w:val="2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C16A48" w:rsidRPr="000A3AD7" w:rsidRDefault="00C16A48" w:rsidP="000A3AD7">
            <w:pPr>
              <w:widowControl w:val="0"/>
              <w:spacing w:line="280" w:lineRule="exact"/>
              <w:jc w:val="center"/>
              <w:rPr>
                <w:b/>
                <w:szCs w:val="28"/>
                <w:highlight w:val="yellow"/>
              </w:rPr>
            </w:pPr>
          </w:p>
        </w:tc>
      </w:tr>
      <w:tr w:rsidR="007B45C6" w:rsidRPr="000A3AD7" w:rsidTr="007230F8">
        <w:trPr>
          <w:cantSplit/>
          <w:trHeight w:val="631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keepNext/>
              <w:keepLines/>
              <w:spacing w:line="235" w:lineRule="auto"/>
              <w:ind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2.2. Вывод разведывательной группы СпН в тыл противника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20</w:t>
            </w: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42504F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16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widowControl w:val="0"/>
              <w:spacing w:line="280" w:lineRule="exact"/>
              <w:jc w:val="center"/>
              <w:rPr>
                <w:b/>
                <w:szCs w:val="28"/>
                <w:highlight w:val="yellow"/>
              </w:rPr>
            </w:pPr>
          </w:p>
        </w:tc>
      </w:tr>
      <w:tr w:rsidR="007B45C6" w:rsidRPr="000A3AD7" w:rsidTr="004C5FA0">
        <w:trPr>
          <w:cantSplit/>
          <w:trHeight w:val="1104"/>
        </w:trPr>
        <w:tc>
          <w:tcPr>
            <w:tcW w:w="5022" w:type="dxa"/>
            <w:vAlign w:val="center"/>
          </w:tcPr>
          <w:p w:rsidR="00C16A48" w:rsidRPr="000A3AD7" w:rsidRDefault="00C16A48" w:rsidP="007230F8">
            <w:pPr>
              <w:keepNext/>
              <w:keepLines/>
              <w:spacing w:line="235" w:lineRule="auto"/>
              <w:ind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2.3. Выполнение разведывательной группой СпН (в составе штатной группы СпН) разведывательных задач</w:t>
            </w:r>
          </w:p>
        </w:tc>
        <w:tc>
          <w:tcPr>
            <w:tcW w:w="658" w:type="dxa"/>
            <w:vAlign w:val="center"/>
          </w:tcPr>
          <w:p w:rsidR="00C16A48" w:rsidRPr="000A3AD7" w:rsidRDefault="00C16A48" w:rsidP="000A3AD7">
            <w:pPr>
              <w:keepNext/>
              <w:keepLines/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20</w:t>
            </w:r>
          </w:p>
        </w:tc>
        <w:tc>
          <w:tcPr>
            <w:tcW w:w="517" w:type="dxa"/>
            <w:gridSpan w:val="3"/>
            <w:vAlign w:val="center"/>
          </w:tcPr>
          <w:p w:rsidR="00C16A48" w:rsidRPr="000A3AD7" w:rsidRDefault="00C16A48" w:rsidP="000A3AD7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C16A48" w:rsidRPr="000A3AD7" w:rsidRDefault="00C16A48" w:rsidP="000A3AD7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  <w:vAlign w:val="center"/>
          </w:tcPr>
          <w:p w:rsidR="00C16A48" w:rsidRPr="000A3AD7" w:rsidRDefault="00C16A48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714" w:type="dxa"/>
            <w:gridSpan w:val="2"/>
            <w:vAlign w:val="center"/>
          </w:tcPr>
          <w:p w:rsidR="00C16A48" w:rsidRPr="000A3AD7" w:rsidRDefault="00C16A48" w:rsidP="0042504F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12</w:t>
            </w:r>
          </w:p>
        </w:tc>
        <w:tc>
          <w:tcPr>
            <w:tcW w:w="504" w:type="dxa"/>
            <w:vAlign w:val="center"/>
          </w:tcPr>
          <w:p w:rsidR="00C16A48" w:rsidRPr="000A3AD7" w:rsidRDefault="00C16A48" w:rsidP="000A3AD7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C16A48" w:rsidRPr="000A3AD7" w:rsidRDefault="00C16A48" w:rsidP="000A3AD7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C16A48" w:rsidRPr="000A3AD7" w:rsidRDefault="00C16A48" w:rsidP="000A3AD7">
            <w:pPr>
              <w:widowControl w:val="0"/>
              <w:spacing w:line="280" w:lineRule="exact"/>
              <w:jc w:val="center"/>
              <w:rPr>
                <w:b/>
                <w:szCs w:val="28"/>
                <w:highlight w:val="yellow"/>
              </w:rPr>
            </w:pPr>
          </w:p>
        </w:tc>
      </w:tr>
      <w:tr w:rsidR="007B45C6" w:rsidRPr="000A3AD7" w:rsidTr="007230F8">
        <w:trPr>
          <w:cantSplit/>
          <w:trHeight w:val="324"/>
        </w:trPr>
        <w:tc>
          <w:tcPr>
            <w:tcW w:w="5022" w:type="dxa"/>
            <w:vAlign w:val="center"/>
          </w:tcPr>
          <w:p w:rsidR="00C16A48" w:rsidRPr="00C16A48" w:rsidRDefault="00C16A48" w:rsidP="007230F8">
            <w:pPr>
              <w:spacing w:line="235" w:lineRule="auto"/>
              <w:rPr>
                <w:szCs w:val="28"/>
                <w:highlight w:val="yellow"/>
              </w:rPr>
            </w:pPr>
            <w:r w:rsidRPr="00C16A48">
              <w:rPr>
                <w:szCs w:val="28"/>
              </w:rPr>
              <w:t>Дифференцированный зачет</w:t>
            </w:r>
          </w:p>
        </w:tc>
        <w:tc>
          <w:tcPr>
            <w:tcW w:w="658" w:type="dxa"/>
            <w:vAlign w:val="center"/>
          </w:tcPr>
          <w:p w:rsidR="00C16A48" w:rsidRPr="000A3AD7" w:rsidRDefault="00C16A48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  <w:highlight w:val="yellow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17" w:type="dxa"/>
            <w:gridSpan w:val="3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30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16" w:type="dxa"/>
            <w:gridSpan w:val="2"/>
          </w:tcPr>
          <w:p w:rsidR="00C16A48" w:rsidRPr="000A3AD7" w:rsidRDefault="00C16A48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C16A48" w:rsidRPr="000A3AD7" w:rsidRDefault="00C16A48" w:rsidP="000A3AD7">
            <w:pPr>
              <w:spacing w:line="264" w:lineRule="auto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</w:tr>
      <w:tr w:rsidR="007B45C6" w:rsidRPr="000A3AD7" w:rsidTr="004C5FA0">
        <w:trPr>
          <w:cantSplit/>
          <w:trHeight w:val="307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35" w:lineRule="auto"/>
              <w:rPr>
                <w:b/>
                <w:szCs w:val="28"/>
              </w:rPr>
            </w:pPr>
            <w:r>
              <w:rPr>
                <w:b/>
                <w:szCs w:val="28"/>
              </w:rPr>
              <w:t>И</w:t>
            </w:r>
            <w:r w:rsidRPr="000A3AD7">
              <w:rPr>
                <w:b/>
                <w:szCs w:val="28"/>
              </w:rPr>
              <w:t>того за третий семестр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0A3AD7">
              <w:rPr>
                <w:b/>
                <w:szCs w:val="28"/>
              </w:rPr>
              <w:t>66</w:t>
            </w: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0A3AD7">
              <w:rPr>
                <w:b/>
                <w:szCs w:val="28"/>
              </w:rPr>
              <w:t>6</w:t>
            </w:r>
          </w:p>
        </w:tc>
        <w:tc>
          <w:tcPr>
            <w:tcW w:w="630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0A3AD7">
              <w:rPr>
                <w:b/>
                <w:szCs w:val="28"/>
              </w:rPr>
              <w:t>8</w:t>
            </w:r>
          </w:p>
        </w:tc>
        <w:tc>
          <w:tcPr>
            <w:tcW w:w="616" w:type="dxa"/>
            <w:gridSpan w:val="2"/>
          </w:tcPr>
          <w:p w:rsidR="00541B31" w:rsidRPr="00C16A48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  <w:r w:rsidRPr="00C16A48">
              <w:rPr>
                <w:b/>
                <w:szCs w:val="28"/>
              </w:rPr>
              <w:t>8</w:t>
            </w: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0A3AD7">
              <w:rPr>
                <w:b/>
                <w:szCs w:val="28"/>
              </w:rPr>
              <w:t>34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0A3AD7">
              <w:rPr>
                <w:b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0A3AD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0A3AD7">
              <w:rPr>
                <w:b/>
                <w:szCs w:val="28"/>
              </w:rPr>
              <w:t>6</w:t>
            </w:r>
          </w:p>
        </w:tc>
      </w:tr>
      <w:tr w:rsidR="007B45C6" w:rsidRPr="000A3AD7" w:rsidTr="007230F8">
        <w:trPr>
          <w:cantSplit/>
          <w:trHeight w:val="883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keepNext/>
              <w:keepLines/>
              <w:spacing w:line="235" w:lineRule="auto"/>
              <w:jc w:val="both"/>
              <w:rPr>
                <w:szCs w:val="28"/>
                <w:highlight w:val="lightGray"/>
              </w:rPr>
            </w:pPr>
            <w:r w:rsidRPr="000A3AD7">
              <w:rPr>
                <w:szCs w:val="28"/>
              </w:rPr>
              <w:t>Тема 2.4. Выполнение разведывательной группой СпН специальных задач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keepNext/>
              <w:keepLines/>
              <w:tabs>
                <w:tab w:val="left" w:pos="520"/>
              </w:tabs>
              <w:spacing w:line="280" w:lineRule="exact"/>
              <w:jc w:val="center"/>
              <w:rPr>
                <w:szCs w:val="28"/>
                <w:highlight w:val="lightGray"/>
              </w:rPr>
            </w:pPr>
            <w:r w:rsidRPr="000A3AD7">
              <w:rPr>
                <w:szCs w:val="28"/>
              </w:rPr>
              <w:t>26</w:t>
            </w: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0A3AD7">
            <w:pPr>
              <w:keepNext/>
              <w:keepLines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541B31" w:rsidRPr="000A3AD7" w:rsidRDefault="00541B31" w:rsidP="000A3AD7">
            <w:pPr>
              <w:keepNext/>
              <w:keepLines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616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18</w:t>
            </w: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bottom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933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keepNext/>
              <w:keepLines/>
              <w:spacing w:line="235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2.5. Расположение на отдых (организация дневки) разведывательной группы СпН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keepNext/>
              <w:keepLines/>
              <w:tabs>
                <w:tab w:val="left" w:pos="520"/>
              </w:tabs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10</w:t>
            </w: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0A3AD7">
            <w:pPr>
              <w:keepNext/>
              <w:keepLines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541B31" w:rsidRPr="000A3AD7" w:rsidRDefault="00541B31" w:rsidP="000A3AD7">
            <w:pPr>
              <w:keepNext/>
              <w:keepLines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spacing w:line="280" w:lineRule="exact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bottom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944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35" w:lineRule="auto"/>
              <w:ind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 2.6. Действия группы СпН при внезапной встрече с противником. Контрзасадные действия.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16</w:t>
            </w: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12</w:t>
            </w: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bottom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7230F8">
        <w:trPr>
          <w:cantSplit/>
          <w:trHeight w:val="617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35" w:lineRule="auto"/>
              <w:ind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2.7. Выполнение группой СпН    организационных задач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10</w:t>
            </w: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bottom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757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spacing w:line="235" w:lineRule="auto"/>
              <w:ind w:left="-14" w:firstLine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 xml:space="preserve">Тема 2.8. Способы преодоления естественных препятствий. 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14</w:t>
            </w: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30" w:type="dxa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616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12</w:t>
            </w: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bottom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688"/>
        </w:trPr>
        <w:tc>
          <w:tcPr>
            <w:tcW w:w="5022" w:type="dxa"/>
            <w:vAlign w:val="center"/>
          </w:tcPr>
          <w:p w:rsidR="00C16A48" w:rsidRPr="000A3AD7" w:rsidRDefault="00C16A48" w:rsidP="007230F8">
            <w:pPr>
              <w:spacing w:line="235" w:lineRule="auto"/>
              <w:jc w:val="both"/>
              <w:rPr>
                <w:rStyle w:val="FontStyle24"/>
              </w:rPr>
            </w:pPr>
            <w:r>
              <w:rPr>
                <w:szCs w:val="28"/>
              </w:rPr>
              <w:t>Тема </w:t>
            </w:r>
            <w:r w:rsidRPr="000A3AD7">
              <w:rPr>
                <w:szCs w:val="28"/>
              </w:rPr>
              <w:t>2.9. </w:t>
            </w:r>
            <w:r w:rsidRPr="000A3AD7">
              <w:rPr>
                <w:iCs/>
                <w:szCs w:val="28"/>
              </w:rPr>
              <w:t xml:space="preserve">Основы современного общевойскового боя </w:t>
            </w:r>
          </w:p>
        </w:tc>
        <w:tc>
          <w:tcPr>
            <w:tcW w:w="658" w:type="dxa"/>
            <w:vAlign w:val="center"/>
          </w:tcPr>
          <w:p w:rsidR="00C16A48" w:rsidRPr="000A3AD7" w:rsidRDefault="00C16A48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16</w:t>
            </w:r>
          </w:p>
        </w:tc>
        <w:tc>
          <w:tcPr>
            <w:tcW w:w="517" w:type="dxa"/>
            <w:gridSpan w:val="3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30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gridSpan w:val="2"/>
            <w:vAlign w:val="center"/>
          </w:tcPr>
          <w:p w:rsidR="00C16A48" w:rsidRPr="000A3AD7" w:rsidRDefault="00C16A48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14" w:type="dxa"/>
            <w:gridSpan w:val="2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504" w:type="dxa"/>
          </w:tcPr>
          <w:p w:rsidR="00C16A48" w:rsidRPr="000A3AD7" w:rsidRDefault="00C16A48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C16A48" w:rsidRPr="000A3AD7" w:rsidRDefault="00C16A48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C16A48" w:rsidRPr="000A3AD7" w:rsidRDefault="00C16A48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296"/>
        </w:trPr>
        <w:tc>
          <w:tcPr>
            <w:tcW w:w="5022" w:type="dxa"/>
            <w:vAlign w:val="center"/>
          </w:tcPr>
          <w:p w:rsidR="00541B31" w:rsidRPr="0009459D" w:rsidRDefault="00541B31" w:rsidP="007230F8">
            <w:pPr>
              <w:spacing w:line="235" w:lineRule="auto"/>
              <w:jc w:val="both"/>
              <w:rPr>
                <w:szCs w:val="28"/>
              </w:rPr>
            </w:pPr>
            <w:r w:rsidRPr="0009459D">
              <w:rPr>
                <w:szCs w:val="28"/>
              </w:rPr>
              <w:t>Экзамен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613196">
            <w:pPr>
              <w:spacing w:line="252" w:lineRule="auto"/>
              <w:jc w:val="center"/>
              <w:rPr>
                <w:b/>
                <w:szCs w:val="28"/>
              </w:rPr>
            </w:pPr>
          </w:p>
        </w:tc>
        <w:tc>
          <w:tcPr>
            <w:tcW w:w="517" w:type="dxa"/>
            <w:gridSpan w:val="3"/>
            <w:vAlign w:val="center"/>
          </w:tcPr>
          <w:p w:rsidR="00541B31" w:rsidRPr="000A3AD7" w:rsidRDefault="00541B31" w:rsidP="00613196">
            <w:pPr>
              <w:spacing w:line="252" w:lineRule="auto"/>
              <w:jc w:val="center"/>
              <w:rPr>
                <w:b/>
                <w:szCs w:val="28"/>
              </w:rPr>
            </w:pPr>
          </w:p>
        </w:tc>
        <w:tc>
          <w:tcPr>
            <w:tcW w:w="630" w:type="dxa"/>
            <w:vAlign w:val="center"/>
          </w:tcPr>
          <w:p w:rsidR="00541B31" w:rsidRPr="000A3AD7" w:rsidRDefault="00541B31" w:rsidP="00613196">
            <w:pPr>
              <w:spacing w:line="252" w:lineRule="auto"/>
              <w:jc w:val="center"/>
              <w:rPr>
                <w:b/>
                <w:szCs w:val="28"/>
              </w:rPr>
            </w:pPr>
          </w:p>
        </w:tc>
        <w:tc>
          <w:tcPr>
            <w:tcW w:w="616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</w:tr>
      <w:tr w:rsidR="007B45C6" w:rsidRPr="00AD06A7" w:rsidTr="007230F8">
        <w:trPr>
          <w:cantSplit/>
          <w:trHeight w:val="338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spacing w:line="235" w:lineRule="auto"/>
              <w:rPr>
                <w:b/>
                <w:sz w:val="26"/>
                <w:szCs w:val="26"/>
              </w:rPr>
            </w:pPr>
            <w:r w:rsidRPr="00AD06A7">
              <w:rPr>
                <w:b/>
                <w:sz w:val="26"/>
                <w:szCs w:val="26"/>
              </w:rPr>
              <w:t>Итого за четвёртый семестр</w:t>
            </w:r>
          </w:p>
        </w:tc>
        <w:tc>
          <w:tcPr>
            <w:tcW w:w="65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92</w:t>
            </w:r>
          </w:p>
        </w:tc>
        <w:tc>
          <w:tcPr>
            <w:tcW w:w="517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14</w:t>
            </w:r>
          </w:p>
        </w:tc>
        <w:tc>
          <w:tcPr>
            <w:tcW w:w="630" w:type="dxa"/>
            <w:vAlign w:val="center"/>
          </w:tcPr>
          <w:p w:rsidR="00541B31" w:rsidRPr="00AD06A7" w:rsidRDefault="00541B31" w:rsidP="006D57BD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</w:t>
            </w:r>
            <w:r w:rsidR="006D57BD" w:rsidRPr="00AD06A7">
              <w:rPr>
                <w:b/>
                <w:szCs w:val="28"/>
              </w:rPr>
              <w:t>6</w:t>
            </w: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71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szCs w:val="28"/>
              </w:rPr>
            </w:pPr>
            <w:r w:rsidRPr="00AD06A7">
              <w:rPr>
                <w:szCs w:val="28"/>
              </w:rPr>
              <w:t>5</w:t>
            </w:r>
            <w:r w:rsidR="008D289B" w:rsidRPr="00AD06A7">
              <w:rPr>
                <w:szCs w:val="28"/>
              </w:rPr>
              <w:t>4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szCs w:val="28"/>
              </w:rPr>
            </w:pPr>
          </w:p>
        </w:tc>
      </w:tr>
      <w:tr w:rsidR="007B45C6" w:rsidRPr="00AD06A7" w:rsidTr="007230F8">
        <w:trPr>
          <w:cantSplit/>
          <w:trHeight w:val="295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spacing w:line="235" w:lineRule="auto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ВТОРОЙ КУРС</w:t>
            </w:r>
          </w:p>
        </w:tc>
        <w:tc>
          <w:tcPr>
            <w:tcW w:w="65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158</w:t>
            </w:r>
          </w:p>
        </w:tc>
        <w:tc>
          <w:tcPr>
            <w:tcW w:w="517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20</w:t>
            </w:r>
          </w:p>
        </w:tc>
        <w:tc>
          <w:tcPr>
            <w:tcW w:w="63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22</w:t>
            </w:r>
          </w:p>
        </w:tc>
        <w:tc>
          <w:tcPr>
            <w:tcW w:w="616" w:type="dxa"/>
            <w:gridSpan w:val="2"/>
            <w:vAlign w:val="center"/>
          </w:tcPr>
          <w:p w:rsidR="00541B31" w:rsidRPr="00AD06A7" w:rsidRDefault="00541B31" w:rsidP="00613196">
            <w:pPr>
              <w:widowControl w:val="0"/>
              <w:jc w:val="center"/>
              <w:rPr>
                <w:szCs w:val="28"/>
              </w:rPr>
            </w:pPr>
            <w:r w:rsidRPr="00AD06A7">
              <w:rPr>
                <w:szCs w:val="28"/>
              </w:rPr>
              <w:t>16</w:t>
            </w:r>
          </w:p>
        </w:tc>
        <w:tc>
          <w:tcPr>
            <w:tcW w:w="71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  <w:r w:rsidR="008D289B" w:rsidRPr="00AD06A7">
              <w:rPr>
                <w:b/>
                <w:szCs w:val="28"/>
              </w:rPr>
              <w:t>8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</w:tbl>
    <w:p w:rsidR="007230F8" w:rsidRDefault="007230F8">
      <w:r>
        <w:br w:type="page"/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2"/>
        <w:gridCol w:w="658"/>
        <w:gridCol w:w="6"/>
        <w:gridCol w:w="503"/>
        <w:gridCol w:w="36"/>
        <w:gridCol w:w="608"/>
        <w:gridCol w:w="64"/>
        <w:gridCol w:w="552"/>
        <w:gridCol w:w="60"/>
        <w:gridCol w:w="648"/>
        <w:gridCol w:w="504"/>
        <w:gridCol w:w="560"/>
        <w:gridCol w:w="463"/>
      </w:tblGrid>
      <w:tr w:rsidR="001622D0" w:rsidRPr="007C5967" w:rsidTr="0099294D">
        <w:trPr>
          <w:cantSplit/>
          <w:trHeight w:val="1778"/>
          <w:tblHeader/>
        </w:trPr>
        <w:tc>
          <w:tcPr>
            <w:tcW w:w="5022" w:type="dxa"/>
            <w:vAlign w:val="center"/>
          </w:tcPr>
          <w:p w:rsidR="001622D0" w:rsidRPr="007C5967" w:rsidRDefault="001622D0" w:rsidP="0099294D">
            <w:pPr>
              <w:widowControl w:val="0"/>
              <w:spacing w:before="120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Номера и наименование разделов и тем</w:t>
            </w:r>
          </w:p>
        </w:tc>
        <w:tc>
          <w:tcPr>
            <w:tcW w:w="664" w:type="dxa"/>
            <w:gridSpan w:val="2"/>
            <w:textDirection w:val="btLr"/>
            <w:vAlign w:val="center"/>
          </w:tcPr>
          <w:p w:rsidR="001622D0" w:rsidRPr="007C5967" w:rsidRDefault="001622D0" w:rsidP="0099294D">
            <w:pPr>
              <w:widowControl w:val="0"/>
              <w:tabs>
                <w:tab w:val="left" w:pos="520"/>
              </w:tabs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Всего учебных часов</w:t>
            </w:r>
          </w:p>
        </w:tc>
        <w:tc>
          <w:tcPr>
            <w:tcW w:w="503" w:type="dxa"/>
            <w:textDirection w:val="btLr"/>
            <w:vAlign w:val="center"/>
          </w:tcPr>
          <w:p w:rsidR="001622D0" w:rsidRPr="007C5967" w:rsidRDefault="001622D0" w:rsidP="0099294D">
            <w:pPr>
              <w:widowControl w:val="0"/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Лекции</w:t>
            </w:r>
          </w:p>
        </w:tc>
        <w:tc>
          <w:tcPr>
            <w:tcW w:w="644" w:type="dxa"/>
            <w:gridSpan w:val="2"/>
            <w:textDirection w:val="btLr"/>
            <w:vAlign w:val="center"/>
          </w:tcPr>
          <w:p w:rsidR="001622D0" w:rsidRPr="007C5967" w:rsidRDefault="001622D0" w:rsidP="0099294D">
            <w:pPr>
              <w:widowControl w:val="0"/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Семинар</w:t>
            </w:r>
            <w:r>
              <w:rPr>
                <w:szCs w:val="28"/>
              </w:rPr>
              <w:t>ские занятия</w:t>
            </w:r>
          </w:p>
        </w:tc>
        <w:tc>
          <w:tcPr>
            <w:tcW w:w="616" w:type="dxa"/>
            <w:gridSpan w:val="2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b/>
                <w:szCs w:val="28"/>
              </w:rPr>
            </w:pPr>
            <w:r w:rsidRPr="00607D00">
              <w:rPr>
                <w:szCs w:val="28"/>
              </w:rPr>
              <w:t>Групп</w:t>
            </w:r>
            <w:r>
              <w:rPr>
                <w:szCs w:val="28"/>
              </w:rPr>
              <w:t>овые</w:t>
            </w:r>
            <w:r w:rsidRPr="00607D00">
              <w:rPr>
                <w:szCs w:val="28"/>
              </w:rPr>
              <w:t xml:space="preserve"> занятия</w:t>
            </w:r>
          </w:p>
        </w:tc>
        <w:tc>
          <w:tcPr>
            <w:tcW w:w="708" w:type="dxa"/>
            <w:gridSpan w:val="2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b/>
                <w:szCs w:val="28"/>
              </w:rPr>
            </w:pPr>
            <w:r w:rsidRPr="00607D00">
              <w:rPr>
                <w:szCs w:val="28"/>
              </w:rPr>
              <w:t>Практические занятия</w:t>
            </w:r>
          </w:p>
        </w:tc>
        <w:tc>
          <w:tcPr>
            <w:tcW w:w="504" w:type="dxa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 w:rsidRPr="00607D00">
              <w:rPr>
                <w:szCs w:val="28"/>
              </w:rPr>
              <w:t>Курсов</w:t>
            </w:r>
            <w:r>
              <w:rPr>
                <w:szCs w:val="28"/>
              </w:rPr>
              <w:t>ые</w:t>
            </w:r>
            <w:r w:rsidRPr="00607D00">
              <w:rPr>
                <w:szCs w:val="28"/>
              </w:rPr>
              <w:t xml:space="preserve"> задач</w:t>
            </w:r>
            <w:r>
              <w:rPr>
                <w:szCs w:val="28"/>
              </w:rPr>
              <w:t>и</w:t>
            </w:r>
          </w:p>
        </w:tc>
        <w:tc>
          <w:tcPr>
            <w:tcW w:w="560" w:type="dxa"/>
            <w:textDirection w:val="btLr"/>
          </w:tcPr>
          <w:p w:rsidR="001622D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 w:rsidRPr="00607D00">
              <w:rPr>
                <w:szCs w:val="28"/>
              </w:rPr>
              <w:t>К</w:t>
            </w:r>
            <w:r>
              <w:rPr>
                <w:szCs w:val="28"/>
              </w:rPr>
              <w:t>онтрольные</w:t>
            </w:r>
          </w:p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работы</w:t>
            </w:r>
          </w:p>
        </w:tc>
        <w:tc>
          <w:tcPr>
            <w:tcW w:w="463" w:type="dxa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Зачеты</w:t>
            </w:r>
          </w:p>
        </w:tc>
      </w:tr>
      <w:tr w:rsidR="00945D0C" w:rsidRPr="000A3AD7" w:rsidTr="00C16A48">
        <w:trPr>
          <w:cantSplit/>
          <w:trHeight w:val="379"/>
        </w:trPr>
        <w:tc>
          <w:tcPr>
            <w:tcW w:w="9684" w:type="dxa"/>
            <w:gridSpan w:val="13"/>
            <w:vAlign w:val="center"/>
          </w:tcPr>
          <w:p w:rsidR="00945D0C" w:rsidRPr="000A3AD7" w:rsidRDefault="00945D0C" w:rsidP="000A3AD7">
            <w:pPr>
              <w:spacing w:line="264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3-й курс</w:t>
            </w:r>
          </w:p>
        </w:tc>
      </w:tr>
      <w:tr w:rsidR="007B45C6" w:rsidRPr="00AD06A7" w:rsidTr="007230F8">
        <w:trPr>
          <w:cantSplit/>
          <w:trHeight w:val="854"/>
        </w:trPr>
        <w:tc>
          <w:tcPr>
            <w:tcW w:w="5022" w:type="dxa"/>
            <w:vAlign w:val="center"/>
          </w:tcPr>
          <w:p w:rsidR="008D289B" w:rsidRPr="00AD06A7" w:rsidRDefault="004C5FA0" w:rsidP="007230F8">
            <w:pPr>
              <w:ind w:left="34" w:hanging="34"/>
              <w:jc w:val="both"/>
              <w:rPr>
                <w:szCs w:val="28"/>
              </w:rPr>
            </w:pPr>
            <w:r>
              <w:rPr>
                <w:b/>
                <w:szCs w:val="28"/>
              </w:rPr>
              <w:t>Раздел 3. </w:t>
            </w:r>
            <w:r w:rsidR="008D289B" w:rsidRPr="00AD06A7">
              <w:rPr>
                <w:b/>
                <w:szCs w:val="28"/>
              </w:rPr>
              <w:t>Подготовка командира разведывательной роты специального назначения</w:t>
            </w:r>
          </w:p>
        </w:tc>
        <w:tc>
          <w:tcPr>
            <w:tcW w:w="658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54</w:t>
            </w:r>
          </w:p>
        </w:tc>
        <w:tc>
          <w:tcPr>
            <w:tcW w:w="545" w:type="dxa"/>
            <w:gridSpan w:val="3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  <w:tc>
          <w:tcPr>
            <w:tcW w:w="672" w:type="dxa"/>
            <w:gridSpan w:val="2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12" w:type="dxa"/>
            <w:gridSpan w:val="2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48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22</w:t>
            </w:r>
          </w:p>
        </w:tc>
        <w:tc>
          <w:tcPr>
            <w:tcW w:w="504" w:type="dxa"/>
            <w:vAlign w:val="center"/>
          </w:tcPr>
          <w:p w:rsidR="008D289B" w:rsidRPr="00AD06A7" w:rsidRDefault="008D289B" w:rsidP="00C16A48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  <w:tr w:rsidR="007B45C6" w:rsidRPr="000A3AD7" w:rsidTr="007230F8">
        <w:trPr>
          <w:cantSplit/>
          <w:trHeight w:val="561"/>
        </w:trPr>
        <w:tc>
          <w:tcPr>
            <w:tcW w:w="5022" w:type="dxa"/>
            <w:vAlign w:val="center"/>
          </w:tcPr>
          <w:p w:rsidR="00C16A48" w:rsidRPr="000A3AD7" w:rsidRDefault="00C16A48" w:rsidP="007230F8">
            <w:pPr>
              <w:ind w:left="14"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3.1.</w:t>
            </w:r>
            <w:r w:rsidRPr="000A3AD7">
              <w:rPr>
                <w:iCs/>
                <w:szCs w:val="28"/>
              </w:rPr>
              <w:t>Основы специальных действий</w:t>
            </w:r>
          </w:p>
        </w:tc>
        <w:tc>
          <w:tcPr>
            <w:tcW w:w="658" w:type="dxa"/>
            <w:vAlign w:val="center"/>
          </w:tcPr>
          <w:p w:rsidR="00C16A48" w:rsidRPr="000A3AD7" w:rsidRDefault="00C16A48" w:rsidP="00C16A48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10</w:t>
            </w:r>
          </w:p>
        </w:tc>
        <w:tc>
          <w:tcPr>
            <w:tcW w:w="545" w:type="dxa"/>
            <w:gridSpan w:val="3"/>
            <w:vAlign w:val="center"/>
          </w:tcPr>
          <w:p w:rsidR="00C16A48" w:rsidRPr="000A3AD7" w:rsidRDefault="00C16A48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72" w:type="dxa"/>
            <w:gridSpan w:val="2"/>
            <w:vAlign w:val="center"/>
          </w:tcPr>
          <w:p w:rsidR="00C16A48" w:rsidRPr="000A3AD7" w:rsidRDefault="00C16A48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2" w:type="dxa"/>
            <w:gridSpan w:val="2"/>
            <w:vAlign w:val="center"/>
          </w:tcPr>
          <w:p w:rsidR="00C16A48" w:rsidRPr="000A3AD7" w:rsidRDefault="00C16A48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48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463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</w:tr>
      <w:tr w:rsidR="007B45C6" w:rsidRPr="000A3AD7" w:rsidTr="004C5FA0">
        <w:trPr>
          <w:cantSplit/>
          <w:trHeight w:val="711"/>
        </w:trPr>
        <w:tc>
          <w:tcPr>
            <w:tcW w:w="5022" w:type="dxa"/>
            <w:vAlign w:val="center"/>
          </w:tcPr>
          <w:p w:rsidR="00C16A48" w:rsidRPr="000A3AD7" w:rsidRDefault="00C16A48" w:rsidP="007230F8">
            <w:pPr>
              <w:keepNext/>
              <w:keepLines/>
              <w:ind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 xml:space="preserve"> Тема 3.2. Выполнение разведывательным органом СпН разведывательных и специальных задач в составе разведывательного отряда СпН</w:t>
            </w:r>
          </w:p>
        </w:tc>
        <w:tc>
          <w:tcPr>
            <w:tcW w:w="658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28</w:t>
            </w:r>
          </w:p>
        </w:tc>
        <w:tc>
          <w:tcPr>
            <w:tcW w:w="545" w:type="dxa"/>
            <w:gridSpan w:val="3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72" w:type="dxa"/>
            <w:gridSpan w:val="2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2" w:type="dxa"/>
            <w:gridSpan w:val="2"/>
            <w:vAlign w:val="center"/>
          </w:tcPr>
          <w:p w:rsidR="00C16A48" w:rsidRPr="000A3AD7" w:rsidRDefault="00C16A48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48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16</w:t>
            </w:r>
          </w:p>
        </w:tc>
        <w:tc>
          <w:tcPr>
            <w:tcW w:w="504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C16A48" w:rsidRPr="000A3AD7" w:rsidRDefault="00C16A48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</w:tr>
      <w:tr w:rsidR="007B45C6" w:rsidRPr="000A3AD7" w:rsidTr="004C5FA0">
        <w:trPr>
          <w:cantSplit/>
          <w:trHeight w:val="848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ind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3.3. Возвращение разведывательных органов СпН в расположение своих войск после выполнения боевых задач в тылу противника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C16A48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10</w:t>
            </w:r>
          </w:p>
        </w:tc>
        <w:tc>
          <w:tcPr>
            <w:tcW w:w="545" w:type="dxa"/>
            <w:gridSpan w:val="3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72" w:type="dxa"/>
            <w:gridSpan w:val="2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2" w:type="dxa"/>
            <w:gridSpan w:val="2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648" w:type="dxa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C16A48">
            <w:pPr>
              <w:keepNext/>
              <w:keepLines/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C16A48">
            <w:pPr>
              <w:keepNext/>
              <w:keepLines/>
              <w:widowControl w:val="0"/>
              <w:spacing w:before="120"/>
              <w:jc w:val="center"/>
              <w:rPr>
                <w:b/>
                <w:szCs w:val="28"/>
              </w:rPr>
            </w:pPr>
          </w:p>
        </w:tc>
      </w:tr>
      <w:tr w:rsidR="007B45C6" w:rsidRPr="000A3AD7" w:rsidTr="004C5FA0">
        <w:trPr>
          <w:cantSplit/>
          <w:trHeight w:val="408"/>
        </w:trPr>
        <w:tc>
          <w:tcPr>
            <w:tcW w:w="5022" w:type="dxa"/>
            <w:vAlign w:val="center"/>
          </w:tcPr>
          <w:p w:rsidR="00C16A48" w:rsidRPr="00C16A48" w:rsidRDefault="00C16A48" w:rsidP="007230F8">
            <w:pPr>
              <w:rPr>
                <w:szCs w:val="28"/>
                <w:highlight w:val="yellow"/>
              </w:rPr>
            </w:pPr>
            <w:r w:rsidRPr="00C16A48">
              <w:rPr>
                <w:szCs w:val="28"/>
              </w:rPr>
              <w:t>Дифференцированный зачет</w:t>
            </w:r>
          </w:p>
        </w:tc>
        <w:tc>
          <w:tcPr>
            <w:tcW w:w="658" w:type="dxa"/>
            <w:vAlign w:val="center"/>
          </w:tcPr>
          <w:p w:rsidR="00C16A48" w:rsidRPr="000A3AD7" w:rsidRDefault="00C16A48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  <w:highlight w:val="yellow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45" w:type="dxa"/>
            <w:gridSpan w:val="3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72" w:type="dxa"/>
            <w:gridSpan w:val="2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12" w:type="dxa"/>
            <w:gridSpan w:val="2"/>
          </w:tcPr>
          <w:p w:rsidR="00C16A48" w:rsidRPr="000A3AD7" w:rsidRDefault="00C16A48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648" w:type="dxa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04" w:type="dxa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C16A48" w:rsidRPr="000A3AD7" w:rsidRDefault="00C16A48" w:rsidP="000A3AD7">
            <w:pPr>
              <w:spacing w:line="264" w:lineRule="auto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</w:tr>
      <w:tr w:rsidR="007B45C6" w:rsidRPr="00AD06A7" w:rsidTr="004C5FA0">
        <w:trPr>
          <w:cantSplit/>
          <w:trHeight w:val="394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пятый семестр</w:t>
            </w:r>
          </w:p>
        </w:tc>
        <w:tc>
          <w:tcPr>
            <w:tcW w:w="65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54</w:t>
            </w:r>
          </w:p>
        </w:tc>
        <w:tc>
          <w:tcPr>
            <w:tcW w:w="545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  <w:tc>
          <w:tcPr>
            <w:tcW w:w="672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12" w:type="dxa"/>
            <w:gridSpan w:val="2"/>
            <w:vAlign w:val="center"/>
          </w:tcPr>
          <w:p w:rsidR="00541B31" w:rsidRPr="00AD06A7" w:rsidRDefault="00541B31" w:rsidP="003962C1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4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22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  <w:tr w:rsidR="007B45C6" w:rsidRPr="000A3AD7" w:rsidTr="004C5FA0">
        <w:trPr>
          <w:cantSplit/>
          <w:trHeight w:val="568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keepNext/>
              <w:keepLines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 3.4.Методика</w:t>
            </w:r>
          </w:p>
          <w:p w:rsidR="00541B31" w:rsidRPr="000A3AD7" w:rsidRDefault="00541B31" w:rsidP="007230F8">
            <w:pPr>
              <w:keepNext/>
              <w:keepLines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проведения занятий по тактико-специальной подготовке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0A3AD7">
            <w:pPr>
              <w:keepNext/>
              <w:keepLines/>
              <w:jc w:val="center"/>
              <w:rPr>
                <w:bCs w:val="0"/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45" w:type="dxa"/>
            <w:gridSpan w:val="3"/>
            <w:vAlign w:val="center"/>
          </w:tcPr>
          <w:p w:rsidR="00541B31" w:rsidRPr="000A3AD7" w:rsidRDefault="00541B31" w:rsidP="000A3AD7">
            <w:pPr>
              <w:keepNext/>
              <w:keepLines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72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2" w:type="dxa"/>
            <w:gridSpan w:val="2"/>
            <w:vAlign w:val="center"/>
          </w:tcPr>
          <w:p w:rsidR="00541B31" w:rsidRPr="000A3AD7" w:rsidRDefault="00541B31" w:rsidP="003962C1">
            <w:pPr>
              <w:keepNext/>
              <w:keepLines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8" w:type="dxa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bottom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617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ind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3.5. Всестороннее обеспечени</w:t>
            </w:r>
            <w:r>
              <w:rPr>
                <w:szCs w:val="28"/>
              </w:rPr>
              <w:t xml:space="preserve">е разведывательных органов СпН </w:t>
            </w:r>
            <w:r w:rsidRPr="000A3AD7">
              <w:rPr>
                <w:szCs w:val="28"/>
              </w:rPr>
              <w:t>при выполнении боевых задач в тылу противника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C16A48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10</w:t>
            </w:r>
          </w:p>
        </w:tc>
        <w:tc>
          <w:tcPr>
            <w:tcW w:w="545" w:type="dxa"/>
            <w:gridSpan w:val="3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72" w:type="dxa"/>
            <w:gridSpan w:val="2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2" w:type="dxa"/>
            <w:gridSpan w:val="2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648" w:type="dxa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617"/>
        </w:trPr>
        <w:tc>
          <w:tcPr>
            <w:tcW w:w="5022" w:type="dxa"/>
            <w:vAlign w:val="center"/>
          </w:tcPr>
          <w:p w:rsidR="00541B31" w:rsidRPr="000A3AD7" w:rsidRDefault="00541B31" w:rsidP="007230F8">
            <w:pPr>
              <w:ind w:left="14" w:hanging="14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3.</w:t>
            </w:r>
            <w:r>
              <w:rPr>
                <w:szCs w:val="28"/>
              </w:rPr>
              <w:t xml:space="preserve">6.Выполнение специальных задач </w:t>
            </w:r>
            <w:r w:rsidRPr="000A3AD7">
              <w:rPr>
                <w:szCs w:val="28"/>
              </w:rPr>
              <w:t>с применением</w:t>
            </w:r>
            <w:r>
              <w:rPr>
                <w:szCs w:val="28"/>
              </w:rPr>
              <w:t xml:space="preserve"> снайперов подразделениями СпН</w:t>
            </w:r>
          </w:p>
        </w:tc>
        <w:tc>
          <w:tcPr>
            <w:tcW w:w="658" w:type="dxa"/>
            <w:vAlign w:val="center"/>
          </w:tcPr>
          <w:p w:rsidR="00541B31" w:rsidRPr="000A3AD7" w:rsidRDefault="00541B31" w:rsidP="00C16A48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10</w:t>
            </w:r>
          </w:p>
        </w:tc>
        <w:tc>
          <w:tcPr>
            <w:tcW w:w="545" w:type="dxa"/>
            <w:gridSpan w:val="3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72" w:type="dxa"/>
            <w:gridSpan w:val="2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2" w:type="dxa"/>
            <w:gridSpan w:val="2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648" w:type="dxa"/>
            <w:vAlign w:val="center"/>
          </w:tcPr>
          <w:p w:rsidR="00541B31" w:rsidRPr="000A3AD7" w:rsidRDefault="00541B31" w:rsidP="00C16A48">
            <w:pPr>
              <w:widowControl w:val="0"/>
              <w:spacing w:before="12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4" w:type="dxa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0A3AD7" w:rsidRDefault="00541B31" w:rsidP="00C16A48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310"/>
        </w:trPr>
        <w:tc>
          <w:tcPr>
            <w:tcW w:w="5022" w:type="dxa"/>
            <w:vAlign w:val="center"/>
          </w:tcPr>
          <w:p w:rsidR="00541B31" w:rsidRPr="0009459D" w:rsidRDefault="00541B31" w:rsidP="007230F8">
            <w:pPr>
              <w:jc w:val="both"/>
              <w:rPr>
                <w:szCs w:val="28"/>
              </w:rPr>
            </w:pPr>
            <w:r w:rsidRPr="0009459D">
              <w:rPr>
                <w:szCs w:val="28"/>
              </w:rPr>
              <w:t>Экзамен</w:t>
            </w:r>
          </w:p>
        </w:tc>
        <w:tc>
          <w:tcPr>
            <w:tcW w:w="658" w:type="dxa"/>
          </w:tcPr>
          <w:p w:rsidR="00541B31" w:rsidRPr="000A3AD7" w:rsidRDefault="00541B31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</w:rPr>
            </w:pPr>
          </w:p>
        </w:tc>
        <w:tc>
          <w:tcPr>
            <w:tcW w:w="545" w:type="dxa"/>
            <w:gridSpan w:val="3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672" w:type="dxa"/>
            <w:gridSpan w:val="2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612" w:type="dxa"/>
            <w:gridSpan w:val="2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648" w:type="dxa"/>
          </w:tcPr>
          <w:p w:rsidR="00541B31" w:rsidRPr="000A3AD7" w:rsidRDefault="00541B31" w:rsidP="000A3AD7">
            <w:pPr>
              <w:widowControl w:val="0"/>
              <w:spacing w:before="120"/>
              <w:jc w:val="center"/>
              <w:rPr>
                <w:szCs w:val="28"/>
              </w:rPr>
            </w:pPr>
          </w:p>
        </w:tc>
        <w:tc>
          <w:tcPr>
            <w:tcW w:w="504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0" w:type="dxa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463" w:type="dxa"/>
            <w:vAlign w:val="bottom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AD06A7" w:rsidTr="004C5FA0">
        <w:trPr>
          <w:cantSplit/>
          <w:trHeight w:val="422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шестой семестр</w:t>
            </w:r>
          </w:p>
        </w:tc>
        <w:tc>
          <w:tcPr>
            <w:tcW w:w="65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26</w:t>
            </w:r>
          </w:p>
        </w:tc>
        <w:tc>
          <w:tcPr>
            <w:tcW w:w="545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  <w:tc>
          <w:tcPr>
            <w:tcW w:w="672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  <w:tc>
          <w:tcPr>
            <w:tcW w:w="612" w:type="dxa"/>
            <w:gridSpan w:val="2"/>
          </w:tcPr>
          <w:p w:rsidR="00541B31" w:rsidRPr="00AD06A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2</w:t>
            </w:r>
          </w:p>
        </w:tc>
        <w:tc>
          <w:tcPr>
            <w:tcW w:w="64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12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7B45C6" w:rsidRPr="00AD06A7" w:rsidTr="004C5FA0">
        <w:trPr>
          <w:cantSplit/>
          <w:trHeight w:val="282"/>
        </w:trPr>
        <w:tc>
          <w:tcPr>
            <w:tcW w:w="5022" w:type="dxa"/>
            <w:vAlign w:val="center"/>
          </w:tcPr>
          <w:p w:rsidR="00541B31" w:rsidRPr="00AD06A7" w:rsidRDefault="00541B31" w:rsidP="007230F8">
            <w:pPr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ТРЕТИЙ КУРС</w:t>
            </w:r>
          </w:p>
        </w:tc>
        <w:tc>
          <w:tcPr>
            <w:tcW w:w="65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80</w:t>
            </w:r>
          </w:p>
        </w:tc>
        <w:tc>
          <w:tcPr>
            <w:tcW w:w="545" w:type="dxa"/>
            <w:gridSpan w:val="3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12</w:t>
            </w:r>
          </w:p>
        </w:tc>
        <w:tc>
          <w:tcPr>
            <w:tcW w:w="672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14</w:t>
            </w:r>
          </w:p>
        </w:tc>
        <w:tc>
          <w:tcPr>
            <w:tcW w:w="612" w:type="dxa"/>
            <w:gridSpan w:val="2"/>
          </w:tcPr>
          <w:p w:rsidR="00541B31" w:rsidRPr="00AD06A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10</w:t>
            </w:r>
          </w:p>
        </w:tc>
        <w:tc>
          <w:tcPr>
            <w:tcW w:w="64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34</w:t>
            </w:r>
          </w:p>
        </w:tc>
        <w:tc>
          <w:tcPr>
            <w:tcW w:w="50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60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4</w:t>
            </w:r>
          </w:p>
        </w:tc>
        <w:tc>
          <w:tcPr>
            <w:tcW w:w="46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</w:tbl>
    <w:p w:rsidR="007230F8" w:rsidRDefault="007230F8">
      <w:r>
        <w:br w:type="page"/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2"/>
        <w:gridCol w:w="664"/>
        <w:gridCol w:w="503"/>
        <w:gridCol w:w="644"/>
        <w:gridCol w:w="616"/>
        <w:gridCol w:w="708"/>
        <w:gridCol w:w="504"/>
        <w:gridCol w:w="14"/>
        <w:gridCol w:w="505"/>
        <w:gridCol w:w="41"/>
        <w:gridCol w:w="463"/>
      </w:tblGrid>
      <w:tr w:rsidR="001622D0" w:rsidRPr="007C5967" w:rsidTr="0099294D">
        <w:trPr>
          <w:cantSplit/>
          <w:trHeight w:val="1778"/>
          <w:tblHeader/>
        </w:trPr>
        <w:tc>
          <w:tcPr>
            <w:tcW w:w="5022" w:type="dxa"/>
            <w:vAlign w:val="center"/>
          </w:tcPr>
          <w:p w:rsidR="001622D0" w:rsidRPr="007C5967" w:rsidRDefault="001622D0" w:rsidP="001622D0">
            <w:pPr>
              <w:widowControl w:val="0"/>
              <w:spacing w:before="120" w:line="216" w:lineRule="auto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Номера и наименование разделов и тем</w:t>
            </w:r>
          </w:p>
        </w:tc>
        <w:tc>
          <w:tcPr>
            <w:tcW w:w="664" w:type="dxa"/>
            <w:textDirection w:val="btLr"/>
            <w:vAlign w:val="center"/>
          </w:tcPr>
          <w:p w:rsidR="001622D0" w:rsidRPr="007C5967" w:rsidRDefault="001622D0" w:rsidP="0099294D">
            <w:pPr>
              <w:widowControl w:val="0"/>
              <w:tabs>
                <w:tab w:val="left" w:pos="520"/>
              </w:tabs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Всего учебных часов</w:t>
            </w:r>
          </w:p>
        </w:tc>
        <w:tc>
          <w:tcPr>
            <w:tcW w:w="503" w:type="dxa"/>
            <w:textDirection w:val="btLr"/>
            <w:vAlign w:val="center"/>
          </w:tcPr>
          <w:p w:rsidR="001622D0" w:rsidRPr="007C5967" w:rsidRDefault="001622D0" w:rsidP="0099294D">
            <w:pPr>
              <w:widowControl w:val="0"/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Лекции</w:t>
            </w:r>
          </w:p>
        </w:tc>
        <w:tc>
          <w:tcPr>
            <w:tcW w:w="644" w:type="dxa"/>
            <w:textDirection w:val="btLr"/>
            <w:vAlign w:val="center"/>
          </w:tcPr>
          <w:p w:rsidR="001622D0" w:rsidRPr="007C5967" w:rsidRDefault="001622D0" w:rsidP="0099294D">
            <w:pPr>
              <w:widowControl w:val="0"/>
              <w:spacing w:line="240" w:lineRule="exact"/>
              <w:jc w:val="center"/>
              <w:rPr>
                <w:b/>
                <w:i/>
                <w:szCs w:val="28"/>
              </w:rPr>
            </w:pPr>
            <w:r w:rsidRPr="007C5967">
              <w:rPr>
                <w:szCs w:val="28"/>
              </w:rPr>
              <w:t>Семинар</w:t>
            </w:r>
            <w:r>
              <w:rPr>
                <w:szCs w:val="28"/>
              </w:rPr>
              <w:t>ские занятия</w:t>
            </w:r>
          </w:p>
        </w:tc>
        <w:tc>
          <w:tcPr>
            <w:tcW w:w="616" w:type="dxa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b/>
                <w:szCs w:val="28"/>
              </w:rPr>
            </w:pPr>
            <w:r w:rsidRPr="00607D00">
              <w:rPr>
                <w:szCs w:val="28"/>
              </w:rPr>
              <w:t>Групп</w:t>
            </w:r>
            <w:r>
              <w:rPr>
                <w:szCs w:val="28"/>
              </w:rPr>
              <w:t>овые</w:t>
            </w:r>
            <w:r w:rsidRPr="00607D00">
              <w:rPr>
                <w:szCs w:val="28"/>
              </w:rPr>
              <w:t xml:space="preserve"> занятия</w:t>
            </w:r>
          </w:p>
        </w:tc>
        <w:tc>
          <w:tcPr>
            <w:tcW w:w="708" w:type="dxa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b/>
                <w:szCs w:val="28"/>
              </w:rPr>
            </w:pPr>
            <w:r w:rsidRPr="00607D00">
              <w:rPr>
                <w:szCs w:val="28"/>
              </w:rPr>
              <w:t>Практические занятия</w:t>
            </w:r>
          </w:p>
        </w:tc>
        <w:tc>
          <w:tcPr>
            <w:tcW w:w="504" w:type="dxa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 w:rsidRPr="00607D00">
              <w:rPr>
                <w:szCs w:val="28"/>
              </w:rPr>
              <w:t>Курсов</w:t>
            </w:r>
            <w:r>
              <w:rPr>
                <w:szCs w:val="28"/>
              </w:rPr>
              <w:t>ые</w:t>
            </w:r>
            <w:r w:rsidRPr="00607D00">
              <w:rPr>
                <w:szCs w:val="28"/>
              </w:rPr>
              <w:t xml:space="preserve"> задач</w:t>
            </w:r>
            <w:r>
              <w:rPr>
                <w:szCs w:val="28"/>
              </w:rPr>
              <w:t>и</w:t>
            </w:r>
          </w:p>
        </w:tc>
        <w:tc>
          <w:tcPr>
            <w:tcW w:w="560" w:type="dxa"/>
            <w:gridSpan w:val="3"/>
            <w:textDirection w:val="btLr"/>
          </w:tcPr>
          <w:p w:rsidR="001622D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 w:rsidRPr="00607D00">
              <w:rPr>
                <w:szCs w:val="28"/>
              </w:rPr>
              <w:t>К</w:t>
            </w:r>
            <w:r>
              <w:rPr>
                <w:szCs w:val="28"/>
              </w:rPr>
              <w:t>онтрольные</w:t>
            </w:r>
          </w:p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работы</w:t>
            </w:r>
          </w:p>
        </w:tc>
        <w:tc>
          <w:tcPr>
            <w:tcW w:w="463" w:type="dxa"/>
            <w:textDirection w:val="btLr"/>
            <w:vAlign w:val="center"/>
          </w:tcPr>
          <w:p w:rsidR="001622D0" w:rsidRPr="00607D00" w:rsidRDefault="001622D0" w:rsidP="0099294D">
            <w:pPr>
              <w:widowControl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Зачеты</w:t>
            </w:r>
          </w:p>
        </w:tc>
      </w:tr>
      <w:tr w:rsidR="008D289B" w:rsidRPr="00AD06A7" w:rsidTr="004C5FA0">
        <w:trPr>
          <w:cantSplit/>
          <w:trHeight w:val="309"/>
        </w:trPr>
        <w:tc>
          <w:tcPr>
            <w:tcW w:w="9684" w:type="dxa"/>
            <w:gridSpan w:val="11"/>
            <w:vAlign w:val="center"/>
          </w:tcPr>
          <w:p w:rsidR="008D289B" w:rsidRPr="00AD06A7" w:rsidRDefault="008D289B" w:rsidP="001622D0">
            <w:pPr>
              <w:spacing w:line="216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4-й курс</w:t>
            </w:r>
          </w:p>
        </w:tc>
      </w:tr>
      <w:tr w:rsidR="007B45C6" w:rsidRPr="00AD06A7" w:rsidTr="004C5FA0">
        <w:trPr>
          <w:cantSplit/>
          <w:trHeight w:val="568"/>
        </w:trPr>
        <w:tc>
          <w:tcPr>
            <w:tcW w:w="5022" w:type="dxa"/>
            <w:vAlign w:val="center"/>
          </w:tcPr>
          <w:p w:rsidR="008D289B" w:rsidRPr="00AD06A7" w:rsidRDefault="008D289B" w:rsidP="001622D0">
            <w:pPr>
              <w:spacing w:line="216" w:lineRule="auto"/>
              <w:jc w:val="both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Раздел 4. Подготовка командира разведывательного отряда специального назначения</w:t>
            </w:r>
          </w:p>
        </w:tc>
        <w:tc>
          <w:tcPr>
            <w:tcW w:w="664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56</w:t>
            </w:r>
          </w:p>
        </w:tc>
        <w:tc>
          <w:tcPr>
            <w:tcW w:w="503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44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12</w:t>
            </w:r>
          </w:p>
        </w:tc>
        <w:tc>
          <w:tcPr>
            <w:tcW w:w="616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14</w:t>
            </w:r>
          </w:p>
        </w:tc>
        <w:tc>
          <w:tcPr>
            <w:tcW w:w="708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16</w:t>
            </w:r>
          </w:p>
        </w:tc>
        <w:tc>
          <w:tcPr>
            <w:tcW w:w="518" w:type="dxa"/>
            <w:gridSpan w:val="2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8D289B" w:rsidRPr="00AD06A7" w:rsidRDefault="008D289B" w:rsidP="00C16A48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8D289B" w:rsidRPr="00AD06A7" w:rsidRDefault="008D289B" w:rsidP="00C16A48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  <w:tr w:rsidR="007B45C6" w:rsidRPr="000A3AD7" w:rsidTr="004C5FA0">
        <w:trPr>
          <w:cantSplit/>
          <w:trHeight w:val="1113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jc w:val="both"/>
              <w:rPr>
                <w:iCs/>
                <w:szCs w:val="28"/>
              </w:rPr>
            </w:pPr>
            <w:r w:rsidRPr="000A3AD7">
              <w:rPr>
                <w:iCs/>
                <w:szCs w:val="28"/>
              </w:rPr>
              <w:t>Тема 4.1. </w:t>
            </w:r>
            <w:r w:rsidRPr="000A3AD7">
              <w:rPr>
                <w:szCs w:val="28"/>
              </w:rPr>
              <w:t xml:space="preserve">Работа командира отряда (отдельного отряда) </w:t>
            </w:r>
            <w:r w:rsidRPr="000A3AD7">
              <w:rPr>
                <w:iCs/>
                <w:szCs w:val="28"/>
              </w:rPr>
              <w:t xml:space="preserve">СпН по подготовке подразделений и разведывательных органов </w:t>
            </w:r>
            <w:r w:rsidR="00EE35D2">
              <w:rPr>
                <w:szCs w:val="28"/>
              </w:rPr>
              <w:t>СпН</w:t>
            </w:r>
            <w:r w:rsidRPr="000A3AD7">
              <w:rPr>
                <w:szCs w:val="28"/>
              </w:rPr>
              <w:t xml:space="preserve"> </w:t>
            </w:r>
            <w:r w:rsidRPr="000A3AD7">
              <w:rPr>
                <w:iCs/>
                <w:szCs w:val="28"/>
              </w:rPr>
              <w:t>к выполнению боевых задач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8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</w:p>
        </w:tc>
      </w:tr>
      <w:tr w:rsidR="007B45C6" w:rsidRPr="000A3AD7" w:rsidTr="004C5FA0">
        <w:trPr>
          <w:cantSplit/>
          <w:trHeight w:val="393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 4.2 Курсовая задача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16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16</w:t>
            </w: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839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jc w:val="both"/>
              <w:rPr>
                <w:bCs w:val="0"/>
                <w:szCs w:val="28"/>
              </w:rPr>
            </w:pPr>
            <w:r w:rsidRPr="000A3AD7">
              <w:rPr>
                <w:szCs w:val="28"/>
              </w:rPr>
              <w:t>Тема 4.3. У</w:t>
            </w:r>
            <w:r w:rsidRPr="000A3AD7">
              <w:rPr>
                <w:iCs/>
                <w:szCs w:val="28"/>
              </w:rPr>
              <w:t xml:space="preserve">правление разведывательными органами, выделяемыми от </w:t>
            </w:r>
            <w:r w:rsidRPr="000A3AD7">
              <w:rPr>
                <w:szCs w:val="28"/>
              </w:rPr>
              <w:t xml:space="preserve">отряда (отдельного отряда) </w:t>
            </w:r>
            <w:r w:rsidRPr="000A3AD7">
              <w:rPr>
                <w:iCs/>
                <w:szCs w:val="28"/>
              </w:rPr>
              <w:t>СпН, в ходе выполнения ими  задач по предназначению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12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659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jc w:val="both"/>
              <w:rPr>
                <w:bCs w:val="0"/>
                <w:szCs w:val="28"/>
              </w:rPr>
            </w:pPr>
            <w:r w:rsidRPr="000A3AD7">
              <w:rPr>
                <w:szCs w:val="28"/>
              </w:rPr>
              <w:t xml:space="preserve">Тема 4.4. Методика организации и проведения ТСУ 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550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widowControl w:val="0"/>
              <w:spacing w:line="216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4.5. Передвижение и расположение на месте отряда (отдель</w:t>
            </w:r>
            <w:r>
              <w:rPr>
                <w:szCs w:val="28"/>
              </w:rPr>
              <w:t>ного отряда) СпН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8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613196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338"/>
        </w:trPr>
        <w:tc>
          <w:tcPr>
            <w:tcW w:w="5022" w:type="dxa"/>
            <w:vAlign w:val="center"/>
          </w:tcPr>
          <w:p w:rsidR="00C16A48" w:rsidRPr="00C16A48" w:rsidRDefault="00C16A48" w:rsidP="001622D0">
            <w:pPr>
              <w:spacing w:line="216" w:lineRule="auto"/>
              <w:rPr>
                <w:szCs w:val="28"/>
                <w:highlight w:val="yellow"/>
              </w:rPr>
            </w:pPr>
            <w:r w:rsidRPr="00C16A48">
              <w:rPr>
                <w:szCs w:val="28"/>
              </w:rPr>
              <w:t>Дифференцированный зачет</w:t>
            </w:r>
          </w:p>
        </w:tc>
        <w:tc>
          <w:tcPr>
            <w:tcW w:w="664" w:type="dxa"/>
            <w:vAlign w:val="center"/>
          </w:tcPr>
          <w:p w:rsidR="00C16A48" w:rsidRPr="000A3AD7" w:rsidRDefault="00C16A48" w:rsidP="000A3AD7">
            <w:pPr>
              <w:widowControl w:val="0"/>
              <w:tabs>
                <w:tab w:val="left" w:pos="520"/>
              </w:tabs>
              <w:spacing w:before="120"/>
              <w:jc w:val="center"/>
              <w:rPr>
                <w:szCs w:val="28"/>
                <w:highlight w:val="yellow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03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44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616" w:type="dxa"/>
            <w:vAlign w:val="center"/>
          </w:tcPr>
          <w:p w:rsidR="00C16A48" w:rsidRPr="000A3AD7" w:rsidRDefault="00C16A48" w:rsidP="000A3AD7">
            <w:pPr>
              <w:widowControl w:val="0"/>
              <w:spacing w:before="120"/>
              <w:jc w:val="center"/>
              <w:rPr>
                <w:b/>
                <w:szCs w:val="28"/>
                <w:highlight w:val="yellow"/>
              </w:rPr>
            </w:pPr>
          </w:p>
        </w:tc>
        <w:tc>
          <w:tcPr>
            <w:tcW w:w="708" w:type="dxa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b/>
                <w:bCs w:val="0"/>
                <w:szCs w:val="28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C16A48" w:rsidRPr="000A3AD7" w:rsidRDefault="00C16A48" w:rsidP="000A3AD7">
            <w:pPr>
              <w:spacing w:line="264" w:lineRule="auto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C16A48" w:rsidRPr="000A3AD7" w:rsidRDefault="00C16A48" w:rsidP="00613196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7B45C6" w:rsidRPr="00AD06A7" w:rsidTr="004C5FA0">
        <w:trPr>
          <w:cantSplit/>
          <w:trHeight w:val="352"/>
        </w:trPr>
        <w:tc>
          <w:tcPr>
            <w:tcW w:w="5022" w:type="dxa"/>
            <w:vAlign w:val="center"/>
          </w:tcPr>
          <w:p w:rsidR="00541B31" w:rsidRPr="00AD06A7" w:rsidRDefault="00541B31" w:rsidP="001622D0">
            <w:pPr>
              <w:spacing w:line="216" w:lineRule="auto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седьмой семестр</w:t>
            </w:r>
          </w:p>
        </w:tc>
        <w:tc>
          <w:tcPr>
            <w:tcW w:w="66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56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4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12</w:t>
            </w:r>
          </w:p>
        </w:tc>
        <w:tc>
          <w:tcPr>
            <w:tcW w:w="616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14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16</w:t>
            </w:r>
          </w:p>
        </w:tc>
        <w:tc>
          <w:tcPr>
            <w:tcW w:w="518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AD06A7" w:rsidRDefault="00541B31" w:rsidP="00613196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6</w:t>
            </w:r>
          </w:p>
        </w:tc>
      </w:tr>
      <w:tr w:rsidR="007B45C6" w:rsidRPr="000A3AD7" w:rsidTr="004C5FA0">
        <w:trPr>
          <w:cantSplit/>
          <w:trHeight w:val="696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keepNext/>
              <w:keepLines/>
              <w:spacing w:line="216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4.6. Ведение разведки с использованием агентурных методов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18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4</w:t>
            </w:r>
          </w:p>
        </w:tc>
        <w:tc>
          <w:tcPr>
            <w:tcW w:w="616" w:type="dxa"/>
            <w:vAlign w:val="center"/>
          </w:tcPr>
          <w:p w:rsidR="00541B31" w:rsidRPr="000A3AD7" w:rsidRDefault="0076113D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840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spacing w:line="216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4.7. Корректирование огня артиллерии р</w:t>
            </w:r>
            <w:r>
              <w:rPr>
                <w:szCs w:val="28"/>
              </w:rPr>
              <w:t>азведывательными органами  СпН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jc w:val="center"/>
              <w:rPr>
                <w:bCs w:val="0"/>
                <w:szCs w:val="28"/>
              </w:rPr>
            </w:pPr>
            <w:r w:rsidRPr="000A3AD7">
              <w:rPr>
                <w:szCs w:val="28"/>
              </w:rPr>
              <w:t>14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541B31" w:rsidRPr="000A3AD7" w:rsidRDefault="0076113D" w:rsidP="000A3A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6</w:t>
            </w: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714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spacing w:line="216" w:lineRule="auto"/>
              <w:jc w:val="both"/>
              <w:rPr>
                <w:szCs w:val="28"/>
              </w:rPr>
            </w:pPr>
            <w:r w:rsidRPr="000A3AD7">
              <w:rPr>
                <w:szCs w:val="28"/>
              </w:rPr>
              <w:t>Тема 4.8. Наведение авиации раз</w:t>
            </w:r>
            <w:r>
              <w:rPr>
                <w:szCs w:val="28"/>
              </w:rPr>
              <w:t>ведывательными органами  СпН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jc w:val="center"/>
              <w:rPr>
                <w:bCs w:val="0"/>
                <w:szCs w:val="28"/>
              </w:rPr>
            </w:pPr>
            <w:r w:rsidRPr="000A3AD7">
              <w:rPr>
                <w:szCs w:val="28"/>
              </w:rPr>
              <w:t>8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</w:t>
            </w: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838"/>
        </w:trPr>
        <w:tc>
          <w:tcPr>
            <w:tcW w:w="5022" w:type="dxa"/>
            <w:vAlign w:val="center"/>
          </w:tcPr>
          <w:p w:rsidR="00541B31" w:rsidRPr="000A3AD7" w:rsidRDefault="00541B31" w:rsidP="001622D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Тема 4.9. </w:t>
            </w:r>
            <w:r w:rsidRPr="000A3AD7">
              <w:rPr>
                <w:szCs w:val="28"/>
              </w:rPr>
              <w:t>Выполнение специальных задач разведывательными органами СпН, выделяемыми от отряда СпН.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22</w:t>
            </w: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  <w:r w:rsidRPr="000A3AD7">
              <w:rPr>
                <w:szCs w:val="28"/>
              </w:rPr>
              <w:t>18</w:t>
            </w: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0A3AD7" w:rsidTr="004C5FA0">
        <w:trPr>
          <w:cantSplit/>
          <w:trHeight w:val="338"/>
        </w:trPr>
        <w:tc>
          <w:tcPr>
            <w:tcW w:w="5022" w:type="dxa"/>
            <w:vAlign w:val="center"/>
          </w:tcPr>
          <w:p w:rsidR="00541B31" w:rsidRPr="0009459D" w:rsidRDefault="00541B31" w:rsidP="001622D0">
            <w:pPr>
              <w:spacing w:line="216" w:lineRule="auto"/>
              <w:jc w:val="both"/>
              <w:rPr>
                <w:szCs w:val="28"/>
              </w:rPr>
            </w:pPr>
            <w:r w:rsidRPr="0009459D">
              <w:rPr>
                <w:szCs w:val="28"/>
              </w:rPr>
              <w:t>Экзамен</w:t>
            </w:r>
          </w:p>
        </w:tc>
        <w:tc>
          <w:tcPr>
            <w:tcW w:w="66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tabs>
                <w:tab w:val="left" w:pos="520"/>
              </w:tabs>
              <w:jc w:val="center"/>
              <w:rPr>
                <w:szCs w:val="28"/>
              </w:rPr>
            </w:pPr>
          </w:p>
        </w:tc>
        <w:tc>
          <w:tcPr>
            <w:tcW w:w="503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644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616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708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18" w:type="dxa"/>
            <w:gridSpan w:val="2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0A3AD7" w:rsidRDefault="00541B31" w:rsidP="000A3AD7">
            <w:pPr>
              <w:keepNext/>
              <w:keepLines/>
              <w:widowControl w:val="0"/>
              <w:jc w:val="center"/>
              <w:rPr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0A3AD7" w:rsidRDefault="00541B31" w:rsidP="000A3AD7">
            <w:pPr>
              <w:widowControl w:val="0"/>
              <w:jc w:val="center"/>
              <w:rPr>
                <w:szCs w:val="28"/>
              </w:rPr>
            </w:pPr>
          </w:p>
        </w:tc>
      </w:tr>
      <w:tr w:rsidR="007B45C6" w:rsidRPr="00AD06A7" w:rsidTr="004C5FA0">
        <w:trPr>
          <w:cantSplit/>
          <w:trHeight w:val="324"/>
        </w:trPr>
        <w:tc>
          <w:tcPr>
            <w:tcW w:w="5022" w:type="dxa"/>
            <w:vAlign w:val="center"/>
          </w:tcPr>
          <w:p w:rsidR="00541B31" w:rsidRPr="00AD06A7" w:rsidRDefault="00541B31" w:rsidP="001622D0">
            <w:pPr>
              <w:spacing w:line="216" w:lineRule="auto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восьмой семестр</w:t>
            </w:r>
          </w:p>
        </w:tc>
        <w:tc>
          <w:tcPr>
            <w:tcW w:w="66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62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4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8</w:t>
            </w:r>
          </w:p>
        </w:tc>
        <w:tc>
          <w:tcPr>
            <w:tcW w:w="616" w:type="dxa"/>
            <w:vAlign w:val="center"/>
          </w:tcPr>
          <w:p w:rsidR="00541B31" w:rsidRPr="00AD06A7" w:rsidRDefault="00541B31" w:rsidP="000A3AD7">
            <w:pPr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16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30</w:t>
            </w:r>
          </w:p>
        </w:tc>
        <w:tc>
          <w:tcPr>
            <w:tcW w:w="518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7B45C6" w:rsidRPr="00AD06A7" w:rsidTr="004C5FA0">
        <w:trPr>
          <w:cantSplit/>
          <w:trHeight w:val="309"/>
        </w:trPr>
        <w:tc>
          <w:tcPr>
            <w:tcW w:w="5022" w:type="dxa"/>
            <w:vAlign w:val="center"/>
          </w:tcPr>
          <w:p w:rsidR="00541B31" w:rsidRPr="00AD06A7" w:rsidRDefault="00541B31" w:rsidP="001622D0">
            <w:pPr>
              <w:spacing w:line="216" w:lineRule="auto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ИТОГО ЗА ЧЕТВЁРТЫЙ КУРС</w:t>
            </w:r>
          </w:p>
        </w:tc>
        <w:tc>
          <w:tcPr>
            <w:tcW w:w="66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118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16</w:t>
            </w:r>
          </w:p>
        </w:tc>
        <w:tc>
          <w:tcPr>
            <w:tcW w:w="644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20</w:t>
            </w:r>
          </w:p>
        </w:tc>
        <w:tc>
          <w:tcPr>
            <w:tcW w:w="616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30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szCs w:val="28"/>
              </w:rPr>
              <w:t>46</w:t>
            </w:r>
          </w:p>
        </w:tc>
        <w:tc>
          <w:tcPr>
            <w:tcW w:w="518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05" w:type="dxa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</w:p>
        </w:tc>
        <w:tc>
          <w:tcPr>
            <w:tcW w:w="504" w:type="dxa"/>
            <w:gridSpan w:val="2"/>
            <w:vAlign w:val="center"/>
          </w:tcPr>
          <w:p w:rsidR="00541B31" w:rsidRPr="00AD06A7" w:rsidRDefault="00541B31" w:rsidP="000A3AD7">
            <w:pPr>
              <w:spacing w:line="264" w:lineRule="auto"/>
              <w:jc w:val="center"/>
              <w:rPr>
                <w:b/>
                <w:bCs w:val="0"/>
                <w:szCs w:val="28"/>
              </w:rPr>
            </w:pPr>
            <w:r w:rsidRPr="00AD06A7">
              <w:rPr>
                <w:b/>
                <w:bCs w:val="0"/>
                <w:szCs w:val="28"/>
              </w:rPr>
              <w:t>6</w:t>
            </w:r>
          </w:p>
        </w:tc>
      </w:tr>
      <w:tr w:rsidR="007B45C6" w:rsidRPr="00AD06A7" w:rsidTr="004C5FA0">
        <w:trPr>
          <w:cantSplit/>
          <w:trHeight w:val="338"/>
        </w:trPr>
        <w:tc>
          <w:tcPr>
            <w:tcW w:w="5022" w:type="dxa"/>
            <w:vAlign w:val="center"/>
          </w:tcPr>
          <w:p w:rsidR="00541B31" w:rsidRPr="00AD06A7" w:rsidRDefault="00541B31" w:rsidP="001622D0">
            <w:pPr>
              <w:autoSpaceDE w:val="0"/>
              <w:autoSpaceDN w:val="0"/>
              <w:adjustRightInd w:val="0"/>
              <w:spacing w:line="216" w:lineRule="auto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ВСЕГО ПО ДИСЦИПЛИНЕ</w:t>
            </w:r>
          </w:p>
        </w:tc>
        <w:tc>
          <w:tcPr>
            <w:tcW w:w="664" w:type="dxa"/>
            <w:vAlign w:val="center"/>
          </w:tcPr>
          <w:p w:rsidR="00541B31" w:rsidRPr="00AD06A7" w:rsidRDefault="00541B31" w:rsidP="000A3AD7">
            <w:pPr>
              <w:widowControl w:val="0"/>
              <w:tabs>
                <w:tab w:val="left" w:pos="520"/>
              </w:tabs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480</w:t>
            </w:r>
          </w:p>
        </w:tc>
        <w:tc>
          <w:tcPr>
            <w:tcW w:w="503" w:type="dxa"/>
            <w:vAlign w:val="center"/>
          </w:tcPr>
          <w:p w:rsidR="00541B31" w:rsidRPr="00AD06A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66</w:t>
            </w:r>
          </w:p>
        </w:tc>
        <w:tc>
          <w:tcPr>
            <w:tcW w:w="644" w:type="dxa"/>
            <w:vAlign w:val="center"/>
          </w:tcPr>
          <w:p w:rsidR="00541B31" w:rsidRPr="00AD06A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80</w:t>
            </w:r>
          </w:p>
        </w:tc>
        <w:tc>
          <w:tcPr>
            <w:tcW w:w="616" w:type="dxa"/>
            <w:vAlign w:val="center"/>
          </w:tcPr>
          <w:p w:rsidR="00541B31" w:rsidRPr="00AD06A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76</w:t>
            </w:r>
          </w:p>
        </w:tc>
        <w:tc>
          <w:tcPr>
            <w:tcW w:w="708" w:type="dxa"/>
            <w:vAlign w:val="center"/>
          </w:tcPr>
          <w:p w:rsidR="00541B31" w:rsidRPr="00AD06A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206</w:t>
            </w:r>
          </w:p>
        </w:tc>
        <w:tc>
          <w:tcPr>
            <w:tcW w:w="518" w:type="dxa"/>
            <w:gridSpan w:val="2"/>
            <w:vAlign w:val="center"/>
          </w:tcPr>
          <w:p w:rsidR="00541B31" w:rsidRPr="00AD06A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16</w:t>
            </w:r>
          </w:p>
        </w:tc>
        <w:tc>
          <w:tcPr>
            <w:tcW w:w="505" w:type="dxa"/>
            <w:vAlign w:val="center"/>
          </w:tcPr>
          <w:p w:rsidR="00541B31" w:rsidRPr="00AD06A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12</w:t>
            </w:r>
          </w:p>
        </w:tc>
        <w:tc>
          <w:tcPr>
            <w:tcW w:w="504" w:type="dxa"/>
            <w:gridSpan w:val="2"/>
            <w:vAlign w:val="center"/>
          </w:tcPr>
          <w:p w:rsidR="00541B31" w:rsidRPr="00AD06A7" w:rsidRDefault="00541B31" w:rsidP="000A3AD7">
            <w:pPr>
              <w:widowControl w:val="0"/>
              <w:jc w:val="center"/>
              <w:rPr>
                <w:b/>
                <w:szCs w:val="28"/>
              </w:rPr>
            </w:pPr>
            <w:r w:rsidRPr="00AD06A7">
              <w:rPr>
                <w:b/>
                <w:szCs w:val="28"/>
              </w:rPr>
              <w:t>24</w:t>
            </w:r>
          </w:p>
        </w:tc>
      </w:tr>
    </w:tbl>
    <w:p w:rsidR="00C16A48" w:rsidRDefault="00C16A48">
      <w:pPr>
        <w:rPr>
          <w:b/>
          <w:bCs w:val="0"/>
          <w:szCs w:val="28"/>
          <w:lang w:val="en-US"/>
        </w:rPr>
      </w:pPr>
      <w:r>
        <w:rPr>
          <w:b/>
          <w:bCs w:val="0"/>
          <w:szCs w:val="28"/>
          <w:lang w:val="en-US"/>
        </w:rPr>
        <w:br w:type="page"/>
      </w:r>
    </w:p>
    <w:p w:rsidR="00A9319A" w:rsidRPr="000A3AD7" w:rsidRDefault="00613196" w:rsidP="00237D4C">
      <w:pPr>
        <w:autoSpaceDE w:val="0"/>
        <w:autoSpaceDN w:val="0"/>
        <w:adjustRightInd w:val="0"/>
        <w:spacing w:after="120"/>
        <w:jc w:val="center"/>
        <w:outlineLvl w:val="0"/>
        <w:rPr>
          <w:b/>
          <w:bCs w:val="0"/>
          <w:szCs w:val="28"/>
        </w:rPr>
      </w:pPr>
      <w:r w:rsidRPr="000A3AD7">
        <w:rPr>
          <w:b/>
          <w:bCs w:val="0"/>
          <w:szCs w:val="28"/>
          <w:lang w:val="en-US"/>
        </w:rPr>
        <w:t>I</w:t>
      </w:r>
      <w:r w:rsidR="00E87ECF" w:rsidRPr="000A3AD7">
        <w:rPr>
          <w:b/>
          <w:bCs w:val="0"/>
          <w:szCs w:val="28"/>
          <w:lang w:val="en-US"/>
        </w:rPr>
        <w:t>II</w:t>
      </w:r>
      <w:r w:rsidR="00E87ECF" w:rsidRPr="000A3AD7">
        <w:rPr>
          <w:b/>
          <w:bCs w:val="0"/>
          <w:szCs w:val="28"/>
        </w:rPr>
        <w:t>. СОДЕРЖАНИЕ</w:t>
      </w:r>
      <w:r w:rsidR="0013491B" w:rsidRPr="000A3AD7">
        <w:rPr>
          <w:b/>
          <w:bCs w:val="0"/>
          <w:szCs w:val="28"/>
        </w:rPr>
        <w:t xml:space="preserve"> УЧЕБНОГО МАТЕРИАЛА</w:t>
      </w:r>
    </w:p>
    <w:p w:rsidR="001F49D8" w:rsidRDefault="008700E4" w:rsidP="00237D4C">
      <w:pPr>
        <w:autoSpaceDE w:val="0"/>
        <w:autoSpaceDN w:val="0"/>
        <w:adjustRightInd w:val="0"/>
        <w:spacing w:after="120"/>
        <w:jc w:val="center"/>
        <w:outlineLvl w:val="0"/>
        <w:rPr>
          <w:b/>
          <w:szCs w:val="28"/>
        </w:rPr>
      </w:pPr>
      <w:r w:rsidRPr="00C87EBA">
        <w:rPr>
          <w:b/>
          <w:szCs w:val="28"/>
        </w:rPr>
        <w:t>РАЗДЕЛ</w:t>
      </w:r>
      <w:r w:rsidR="00A9319A" w:rsidRPr="00C87EBA">
        <w:rPr>
          <w:b/>
          <w:szCs w:val="28"/>
        </w:rPr>
        <w:t> 1. </w:t>
      </w:r>
      <w:r w:rsidR="00A9319A" w:rsidRPr="005C71B0">
        <w:rPr>
          <w:b/>
          <w:szCs w:val="28"/>
        </w:rPr>
        <w:t>ПОДГОТ</w:t>
      </w:r>
      <w:r w:rsidR="00A9319A">
        <w:rPr>
          <w:b/>
          <w:szCs w:val="28"/>
        </w:rPr>
        <w:t>ОВКА КОМАНДИРА ОТДЕЛЕНИЯ С</w:t>
      </w:r>
      <w:r w:rsidR="00A9319A" w:rsidRPr="005C71B0">
        <w:rPr>
          <w:b/>
          <w:szCs w:val="28"/>
        </w:rPr>
        <w:t>ПЕЦИАЛЬНОГО НАЗНАЧЕНИЯ</w:t>
      </w:r>
    </w:p>
    <w:p w:rsidR="001F49D8" w:rsidRPr="002032E8" w:rsidRDefault="001F49D8" w:rsidP="00E32137">
      <w:pPr>
        <w:autoSpaceDE w:val="0"/>
        <w:autoSpaceDN w:val="0"/>
        <w:adjustRightInd w:val="0"/>
        <w:ind w:firstLine="709"/>
        <w:jc w:val="both"/>
        <w:rPr>
          <w:b/>
          <w:iCs/>
          <w:szCs w:val="28"/>
        </w:rPr>
      </w:pPr>
      <w:r>
        <w:rPr>
          <w:b/>
          <w:szCs w:val="28"/>
        </w:rPr>
        <w:t>Тема 1.1. </w:t>
      </w:r>
      <w:r w:rsidRPr="002032E8">
        <w:rPr>
          <w:b/>
          <w:iCs/>
          <w:szCs w:val="28"/>
        </w:rPr>
        <w:t xml:space="preserve">Основные положения Военной доктрины и Концепции национальной безопасности Республики Беларусь </w:t>
      </w:r>
    </w:p>
    <w:p w:rsidR="001F49D8" w:rsidRPr="002032E8" w:rsidRDefault="001F49D8" w:rsidP="00E32137">
      <w:pPr>
        <w:ind w:left="-137" w:right="-57" w:firstLine="709"/>
        <w:jc w:val="both"/>
        <w:rPr>
          <w:iCs/>
          <w:szCs w:val="28"/>
        </w:rPr>
      </w:pPr>
      <w:r w:rsidRPr="002032E8">
        <w:rPr>
          <w:szCs w:val="28"/>
        </w:rPr>
        <w:t xml:space="preserve">Концепция национальной </w:t>
      </w:r>
      <w:r w:rsidRPr="002032E8">
        <w:rPr>
          <w:iCs/>
          <w:szCs w:val="28"/>
        </w:rPr>
        <w:t>безопасности Республики Беларусь</w:t>
      </w:r>
      <w:r w:rsidRPr="002032E8">
        <w:rPr>
          <w:szCs w:val="28"/>
        </w:rPr>
        <w:t xml:space="preserve">. </w:t>
      </w:r>
      <w:r w:rsidRPr="002032E8">
        <w:rPr>
          <w:iCs/>
          <w:szCs w:val="28"/>
        </w:rPr>
        <w:t>Основные положения Концепции национальной безопасности.</w:t>
      </w:r>
      <w:r w:rsidRPr="002032E8">
        <w:rPr>
          <w:szCs w:val="28"/>
        </w:rPr>
        <w:t xml:space="preserve"> </w:t>
      </w:r>
      <w:r w:rsidRPr="002032E8">
        <w:rPr>
          <w:iCs/>
          <w:szCs w:val="28"/>
        </w:rPr>
        <w:t>Военная доктрина Республики Беларусь.</w:t>
      </w:r>
      <w:r w:rsidRPr="002032E8">
        <w:rPr>
          <w:szCs w:val="28"/>
        </w:rPr>
        <w:t xml:space="preserve"> </w:t>
      </w:r>
      <w:r w:rsidRPr="002032E8">
        <w:rPr>
          <w:iCs/>
          <w:szCs w:val="28"/>
        </w:rPr>
        <w:t>Основные положения Военной доктрины.</w:t>
      </w:r>
    </w:p>
    <w:p w:rsidR="001F49D8" w:rsidRPr="002032E8" w:rsidRDefault="008700E4" w:rsidP="00E32137">
      <w:pPr>
        <w:spacing w:before="120"/>
        <w:ind w:firstLine="709"/>
        <w:jc w:val="both"/>
        <w:rPr>
          <w:b/>
          <w:bCs w:val="0"/>
          <w:iCs/>
          <w:szCs w:val="28"/>
        </w:rPr>
      </w:pPr>
      <w:r>
        <w:rPr>
          <w:b/>
          <w:szCs w:val="28"/>
        </w:rPr>
        <w:t>Тема 1.2. </w:t>
      </w:r>
      <w:r w:rsidR="001F49D8" w:rsidRPr="00AB662C">
        <w:rPr>
          <w:b/>
          <w:iCs/>
          <w:szCs w:val="28"/>
        </w:rPr>
        <w:t>Основы боевого применения воин</w:t>
      </w:r>
      <w:r w:rsidR="001F49D8">
        <w:rPr>
          <w:b/>
          <w:iCs/>
          <w:szCs w:val="28"/>
        </w:rPr>
        <w:t>ских частей и подразделений СпН</w:t>
      </w:r>
    </w:p>
    <w:p w:rsidR="001A0250" w:rsidRDefault="001F49D8" w:rsidP="00E32137">
      <w:pPr>
        <w:ind w:left="-57" w:right="-57" w:firstLine="452"/>
        <w:jc w:val="both"/>
        <w:rPr>
          <w:szCs w:val="28"/>
        </w:rPr>
      </w:pPr>
      <w:r w:rsidRPr="002032E8">
        <w:rPr>
          <w:szCs w:val="28"/>
        </w:rPr>
        <w:t xml:space="preserve">История создания и развития </w:t>
      </w:r>
      <w:r>
        <w:rPr>
          <w:szCs w:val="28"/>
        </w:rPr>
        <w:t>сил специальных операций Вооруженных Сил</w:t>
      </w:r>
      <w:r w:rsidRPr="002032E8">
        <w:rPr>
          <w:szCs w:val="28"/>
        </w:rPr>
        <w:t xml:space="preserve">. </w:t>
      </w:r>
      <w:r w:rsidR="001A0250" w:rsidRPr="00303DA5">
        <w:rPr>
          <w:szCs w:val="28"/>
        </w:rPr>
        <w:t>Военная разведка. Специальная развед</w:t>
      </w:r>
      <w:r w:rsidR="00237D4C">
        <w:rPr>
          <w:szCs w:val="28"/>
        </w:rPr>
        <w:t xml:space="preserve">ка, как одна из основных задач </w:t>
      </w:r>
      <w:r w:rsidR="001A0250" w:rsidRPr="00303DA5">
        <w:rPr>
          <w:szCs w:val="28"/>
        </w:rPr>
        <w:t>воинских частей и подразделений СпН. Место специальной разведки в структуре военной разведки государства. Силы и средства специальной разведки. Специальные действ</w:t>
      </w:r>
      <w:r w:rsidR="00237D4C">
        <w:rPr>
          <w:szCs w:val="28"/>
        </w:rPr>
        <w:t xml:space="preserve">ия, как одна из основных задач </w:t>
      </w:r>
      <w:r w:rsidR="001A0250" w:rsidRPr="00303DA5">
        <w:rPr>
          <w:szCs w:val="28"/>
        </w:rPr>
        <w:t>воинских частей и подразделений СпН. Способы ведения специальных действий подразделениями СпН.</w:t>
      </w:r>
    </w:p>
    <w:p w:rsidR="001F49D8" w:rsidRPr="002032E8" w:rsidRDefault="0082226D" w:rsidP="00E32137">
      <w:pPr>
        <w:spacing w:before="120"/>
        <w:ind w:left="-57" w:right="-57" w:firstLine="454"/>
        <w:jc w:val="both"/>
        <w:rPr>
          <w:iCs/>
          <w:szCs w:val="28"/>
        </w:rPr>
      </w:pPr>
      <w:r>
        <w:rPr>
          <w:b/>
          <w:szCs w:val="28"/>
        </w:rPr>
        <w:t>Тема </w:t>
      </w:r>
      <w:r w:rsidR="001F49D8" w:rsidRPr="002032E8">
        <w:rPr>
          <w:b/>
          <w:szCs w:val="28"/>
        </w:rPr>
        <w:t>1.3.</w:t>
      </w:r>
      <w:r>
        <w:rPr>
          <w:b/>
          <w:szCs w:val="28"/>
        </w:rPr>
        <w:t> </w:t>
      </w:r>
      <w:r w:rsidR="001F49D8" w:rsidRPr="002032E8">
        <w:rPr>
          <w:b/>
          <w:iCs/>
          <w:szCs w:val="28"/>
        </w:rPr>
        <w:t xml:space="preserve">Организационно-штатная структура </w:t>
      </w:r>
      <w:r w:rsidR="001F49D8">
        <w:rPr>
          <w:b/>
          <w:iCs/>
          <w:szCs w:val="28"/>
        </w:rPr>
        <w:t>основных подразделений</w:t>
      </w:r>
      <w:r w:rsidR="001F49D8" w:rsidRPr="002032E8">
        <w:rPr>
          <w:b/>
          <w:iCs/>
          <w:szCs w:val="28"/>
        </w:rPr>
        <w:t xml:space="preserve"> СпН, воор</w:t>
      </w:r>
      <w:r w:rsidR="001F49D8">
        <w:rPr>
          <w:b/>
          <w:iCs/>
          <w:szCs w:val="28"/>
        </w:rPr>
        <w:t xml:space="preserve">ужение и технические средства, применяемые </w:t>
      </w:r>
      <w:r w:rsidR="001F49D8" w:rsidRPr="002032E8">
        <w:rPr>
          <w:b/>
          <w:iCs/>
          <w:szCs w:val="28"/>
        </w:rPr>
        <w:t>подразделениями СпН</w:t>
      </w:r>
    </w:p>
    <w:p w:rsidR="001F49D8" w:rsidRDefault="001F49D8" w:rsidP="00E32137">
      <w:pPr>
        <w:ind w:left="-57" w:right="-57" w:firstLine="709"/>
        <w:jc w:val="both"/>
        <w:rPr>
          <w:szCs w:val="28"/>
        </w:rPr>
      </w:pPr>
      <w:r w:rsidRPr="002032E8">
        <w:rPr>
          <w:szCs w:val="28"/>
        </w:rPr>
        <w:t xml:space="preserve">Группа СпН. Организационно-штатная структура группы СпН. Вооружение, средства разведки и связи, имеющиеся в группе СпН. </w:t>
      </w:r>
      <w:r w:rsidRPr="002032E8">
        <w:rPr>
          <w:spacing w:val="-4"/>
          <w:szCs w:val="28"/>
        </w:rPr>
        <w:t xml:space="preserve">Рота СпН. </w:t>
      </w:r>
      <w:r w:rsidRPr="002032E8">
        <w:rPr>
          <w:szCs w:val="28"/>
        </w:rPr>
        <w:t>Организационно-штатная структура роты СпН. Рота связи отряда СпН, е</w:t>
      </w:r>
      <w:r>
        <w:rPr>
          <w:szCs w:val="28"/>
        </w:rPr>
        <w:t>е</w:t>
      </w:r>
      <w:r w:rsidRPr="002032E8">
        <w:rPr>
          <w:szCs w:val="28"/>
        </w:rPr>
        <w:t xml:space="preserve"> организацион</w:t>
      </w:r>
      <w:r w:rsidR="00237D4C">
        <w:rPr>
          <w:szCs w:val="28"/>
        </w:rPr>
        <w:t xml:space="preserve">но-штатная структура. Средства </w:t>
      </w:r>
      <w:r w:rsidRPr="002032E8">
        <w:rPr>
          <w:szCs w:val="28"/>
        </w:rPr>
        <w:t>связи, имею</w:t>
      </w:r>
      <w:r w:rsidR="00237D4C">
        <w:rPr>
          <w:szCs w:val="28"/>
        </w:rPr>
        <w:t xml:space="preserve">щиеся в роте связи отряда СпН. </w:t>
      </w:r>
      <w:r w:rsidRPr="002032E8">
        <w:rPr>
          <w:szCs w:val="28"/>
        </w:rPr>
        <w:t xml:space="preserve">Отряд СпН. Организационно-штатная структура отряда СпН. Тактико-технические характеристики образцов вооружения, имеющихся в отряде СпН. Тактико-технические характеристики средств разведки и связи, имеющихся в отряде СпН. Экипировка разведчика. </w:t>
      </w:r>
    </w:p>
    <w:p w:rsidR="001F49D8" w:rsidRPr="002032E8" w:rsidRDefault="001F49D8" w:rsidP="00E32137">
      <w:pPr>
        <w:spacing w:before="12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1.4. </w:t>
      </w:r>
      <w:r w:rsidRPr="00586B01">
        <w:rPr>
          <w:b/>
          <w:szCs w:val="28"/>
        </w:rPr>
        <w:t>Способы вы</w:t>
      </w:r>
      <w:r>
        <w:rPr>
          <w:b/>
          <w:szCs w:val="28"/>
        </w:rPr>
        <w:t>полнения разведывательных задач</w:t>
      </w:r>
    </w:p>
    <w:p w:rsidR="001F49D8" w:rsidRPr="002032E8" w:rsidRDefault="002935C2" w:rsidP="00E32137">
      <w:pPr>
        <w:ind w:left="-57" w:right="-57" w:firstLine="709"/>
        <w:jc w:val="both"/>
        <w:rPr>
          <w:szCs w:val="28"/>
        </w:rPr>
      </w:pPr>
      <w:r>
        <w:rPr>
          <w:szCs w:val="28"/>
        </w:rPr>
        <w:t xml:space="preserve">Характеристика основных </w:t>
      </w:r>
      <w:r w:rsidR="001F49D8" w:rsidRPr="002032E8">
        <w:rPr>
          <w:szCs w:val="28"/>
        </w:rPr>
        <w:t>способов выполнения разведывательных задач подразделениями СпН. Наблюдение. Наблюдательный пост, порядок организации и ведения разведки с наблюдательного поста. Использование различных средств разведки для организации наблюдения.</w:t>
      </w:r>
    </w:p>
    <w:p w:rsidR="001F49D8" w:rsidRPr="002032E8" w:rsidRDefault="001F49D8" w:rsidP="00E32137">
      <w:pPr>
        <w:spacing w:before="120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1.5. Подготовка разведывательного ор</w:t>
      </w:r>
      <w:r w:rsidR="008700E4">
        <w:rPr>
          <w:b/>
          <w:szCs w:val="28"/>
        </w:rPr>
        <w:t xml:space="preserve">гана СпН </w:t>
      </w:r>
      <w:r w:rsidRPr="002032E8">
        <w:rPr>
          <w:b/>
          <w:szCs w:val="28"/>
        </w:rPr>
        <w:t>в составе отделения (усиленного отделения) к выполнению боевых задач</w:t>
      </w:r>
    </w:p>
    <w:p w:rsidR="001F49D8" w:rsidRPr="002032E8" w:rsidRDefault="001F49D8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Содержание подготовки разведывательного органа к выполнению боевой задачи. Последовательность и содержание работы кома</w:t>
      </w:r>
      <w:r w:rsidR="002935C2">
        <w:rPr>
          <w:szCs w:val="28"/>
        </w:rPr>
        <w:t xml:space="preserve">ндира разведывательного органа </w:t>
      </w:r>
      <w:r w:rsidRPr="002032E8">
        <w:rPr>
          <w:szCs w:val="28"/>
        </w:rPr>
        <w:t xml:space="preserve">в составе отделения после получения боевой задачи. Последовательность оформления командиром разведывательного органа решения на карте. </w:t>
      </w:r>
    </w:p>
    <w:p w:rsidR="001F49D8" w:rsidRDefault="001F49D8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Оборудование места подго</w:t>
      </w:r>
      <w:r w:rsidR="00237D4C">
        <w:rPr>
          <w:szCs w:val="28"/>
        </w:rPr>
        <w:t xml:space="preserve">товки разведывательного органа </w:t>
      </w:r>
      <w:r w:rsidRPr="002032E8">
        <w:rPr>
          <w:szCs w:val="28"/>
        </w:rPr>
        <w:t xml:space="preserve">СпН в составе отделения к выполнению боевой задачи. </w:t>
      </w:r>
      <w:r>
        <w:rPr>
          <w:szCs w:val="28"/>
        </w:rPr>
        <w:t>Постановка боевой задачи</w:t>
      </w:r>
      <w:r w:rsidRPr="002032E8">
        <w:rPr>
          <w:szCs w:val="28"/>
        </w:rPr>
        <w:t xml:space="preserve"> личному составу разведывательного органа СпН. Организация взаимодействия. Получение и распределение материальных средств между разведчиками, подгонка экипировки и снаряжения.</w:t>
      </w:r>
    </w:p>
    <w:p w:rsidR="001F49D8" w:rsidRPr="002032E8" w:rsidRDefault="001F49D8" w:rsidP="00E32137">
      <w:pPr>
        <w:widowControl w:val="0"/>
        <w:spacing w:before="12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1.6. Вывод разведывательного органа СпН в</w:t>
      </w:r>
      <w:r w:rsidRPr="002032E8">
        <w:rPr>
          <w:szCs w:val="28"/>
        </w:rPr>
        <w:t xml:space="preserve"> </w:t>
      </w:r>
      <w:r w:rsidRPr="002032E8">
        <w:rPr>
          <w:b/>
          <w:szCs w:val="28"/>
        </w:rPr>
        <w:t>составе усиленного отделения в тыл противника и возвращение его после выполнения боевых задач</w:t>
      </w:r>
    </w:p>
    <w:p w:rsidR="001F49D8" w:rsidRPr="002032E8" w:rsidRDefault="001F49D8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Пути и способы вывода разведывательного органа СпН в составе отделения в тыл противника. Средства, обеспечивающие вывод разведывательного органа СпН в составе отделения в тыл противника Организация вывода разведывательного органа СпН в составе отделения в тыл противника. Возвращение разведыва</w:t>
      </w:r>
      <w:r w:rsidR="00001EF6">
        <w:rPr>
          <w:szCs w:val="28"/>
        </w:rPr>
        <w:t xml:space="preserve">тельного органа </w:t>
      </w:r>
      <w:r w:rsidRPr="002032E8">
        <w:rPr>
          <w:szCs w:val="28"/>
        </w:rPr>
        <w:t xml:space="preserve">СпН в составе отделения после выполнения боевых задач </w:t>
      </w:r>
    </w:p>
    <w:p w:rsidR="001F49D8" w:rsidRDefault="001F49D8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Вывод разведывательного органа СпН в составе отделения в тыл противника наземным путем. Работа командира разведывательного органа СпН и действия личного состава при выводе в тыл противника наземным путем. Работа командира разведывательного органа СпН в составе отделения и действия личного состава при возвращении воздушным и наземным путями.</w:t>
      </w:r>
    </w:p>
    <w:p w:rsidR="001F49D8" w:rsidRPr="002032E8" w:rsidRDefault="001F49D8" w:rsidP="00E32137">
      <w:pPr>
        <w:spacing w:before="120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1.7. Выполнение разведывательным органом СпН в составе отделения (усиленного отделения) разведывательных задач</w:t>
      </w:r>
    </w:p>
    <w:p w:rsidR="001F49D8" w:rsidRPr="002032E8" w:rsidRDefault="001F49D8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Разведывательные задачи и способы их выполнения. Работа командира по организации поиска разведывательным органом СпН в составе отделения (усиленного отделения).</w:t>
      </w:r>
      <w:r w:rsidRPr="002032E8">
        <w:rPr>
          <w:b/>
          <w:szCs w:val="28"/>
        </w:rPr>
        <w:t xml:space="preserve"> </w:t>
      </w:r>
      <w:r w:rsidRPr="002032E8">
        <w:rPr>
          <w:szCs w:val="28"/>
        </w:rPr>
        <w:t>Порядок ведения поиска различными способами.</w:t>
      </w:r>
    </w:p>
    <w:p w:rsidR="001F49D8" w:rsidRPr="002032E8" w:rsidRDefault="001F49D8" w:rsidP="00E32137">
      <w:pPr>
        <w:ind w:firstLine="709"/>
        <w:jc w:val="both"/>
        <w:rPr>
          <w:szCs w:val="28"/>
        </w:rPr>
      </w:pPr>
      <w:r>
        <w:rPr>
          <w:szCs w:val="28"/>
        </w:rPr>
        <w:t>Постановка боевой задачи</w:t>
      </w:r>
      <w:r w:rsidRPr="002032E8">
        <w:rPr>
          <w:szCs w:val="28"/>
        </w:rPr>
        <w:t xml:space="preserve"> на ведение поиска личному составу </w:t>
      </w:r>
      <w:r w:rsidRPr="002032E8">
        <w:rPr>
          <w:spacing w:val="-4"/>
          <w:szCs w:val="28"/>
        </w:rPr>
        <w:t>разведывательного органа СпН</w:t>
      </w:r>
      <w:r w:rsidRPr="002032E8">
        <w:rPr>
          <w:szCs w:val="28"/>
        </w:rPr>
        <w:t xml:space="preserve"> и организация взаимодействия. Выход разведывательного органа СпН в район разведки. Ведение поиска в назначенном районе. (Норматив №16 по тактической подготовке для разведывательных подразделений). Контрольная работа.</w:t>
      </w:r>
    </w:p>
    <w:p w:rsidR="001F49D8" w:rsidRPr="002032E8" w:rsidRDefault="0082226D" w:rsidP="00E32137">
      <w:pPr>
        <w:tabs>
          <w:tab w:val="left" w:pos="11057"/>
        </w:tabs>
        <w:spacing w:before="120"/>
        <w:ind w:firstLine="709"/>
        <w:jc w:val="both"/>
        <w:rPr>
          <w:b/>
          <w:bCs w:val="0"/>
          <w:szCs w:val="28"/>
        </w:rPr>
      </w:pPr>
      <w:r>
        <w:rPr>
          <w:b/>
          <w:szCs w:val="28"/>
        </w:rPr>
        <w:t>Тема </w:t>
      </w:r>
      <w:r w:rsidR="001F49D8" w:rsidRPr="002032E8">
        <w:rPr>
          <w:b/>
          <w:szCs w:val="28"/>
        </w:rPr>
        <w:t>1.8. Действия разведчика в боевой двойке (тройке), подгруппе (элементе боевого порядка), сигн</w:t>
      </w:r>
      <w:r w:rsidR="001F49D8">
        <w:rPr>
          <w:b/>
          <w:szCs w:val="28"/>
        </w:rPr>
        <w:t>алы взаимодействия и управления</w:t>
      </w:r>
    </w:p>
    <w:p w:rsidR="001F49D8" w:rsidRPr="002032E8" w:rsidRDefault="001F49D8" w:rsidP="00E32137">
      <w:pPr>
        <w:ind w:left="-57" w:right="-57" w:firstLine="709"/>
        <w:jc w:val="both"/>
        <w:rPr>
          <w:szCs w:val="28"/>
        </w:rPr>
      </w:pPr>
      <w:r w:rsidRPr="002032E8">
        <w:rPr>
          <w:szCs w:val="28"/>
        </w:rPr>
        <w:t>Обязанности разведчика при выполнении задач по</w:t>
      </w:r>
      <w:r w:rsidR="00237D4C">
        <w:rPr>
          <w:szCs w:val="28"/>
        </w:rPr>
        <w:t xml:space="preserve"> предназначению. Боевая двойка </w:t>
      </w:r>
      <w:r w:rsidRPr="002032E8">
        <w:rPr>
          <w:szCs w:val="28"/>
        </w:rPr>
        <w:t>(тройка), как основа боевого порядка разведывательного органа СпН. При</w:t>
      </w:r>
      <w:r>
        <w:rPr>
          <w:szCs w:val="28"/>
        </w:rPr>
        <w:t>е</w:t>
      </w:r>
      <w:r w:rsidRPr="002032E8">
        <w:rPr>
          <w:szCs w:val="28"/>
        </w:rPr>
        <w:t>мы и способы действия одиночного разведчика в боевом порядке. Действия разведчиков в двойках (тройках). Действия разведывательного органа СпН при внезапной встрече с противником. Тренировка действий отдельных разведчиков и разведывательного органа СпН в целом по различным вводным. Действия разведчиков в составе боевой двойки (тройки) при передвижении в тылу противника и внезапной встрече с противником. Действия разведывательного органа СпН при внезапной встрече с противником в ходе выдвижения в район разведки. Действия разведывательного органа СпН при внезапной встрече с противником в ходе ведения поисковых действий.</w:t>
      </w:r>
    </w:p>
    <w:p w:rsidR="00E87ECF" w:rsidRPr="00961808" w:rsidRDefault="00E87ECF" w:rsidP="00E32137">
      <w:pPr>
        <w:ind w:firstLine="624"/>
        <w:jc w:val="both"/>
        <w:rPr>
          <w:szCs w:val="28"/>
        </w:rPr>
      </w:pPr>
    </w:p>
    <w:p w:rsidR="00E87ECF" w:rsidRPr="00961808" w:rsidRDefault="0082226D" w:rsidP="00E32137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="00E87ECF">
        <w:rPr>
          <w:b/>
          <w:sz w:val="28"/>
          <w:szCs w:val="28"/>
        </w:rPr>
        <w:t xml:space="preserve">. </w:t>
      </w:r>
      <w:r w:rsidR="00A9319A" w:rsidRPr="005C71B0">
        <w:rPr>
          <w:b/>
          <w:sz w:val="28"/>
          <w:szCs w:val="28"/>
        </w:rPr>
        <w:t xml:space="preserve">ПОДГОТОВКА КОМАНДИРА </w:t>
      </w:r>
      <w:r w:rsidR="00A9319A">
        <w:rPr>
          <w:b/>
          <w:sz w:val="28"/>
          <w:szCs w:val="28"/>
        </w:rPr>
        <w:t>ГРУППЫ С</w:t>
      </w:r>
      <w:r w:rsidR="00A9319A" w:rsidRPr="005C71B0">
        <w:rPr>
          <w:b/>
          <w:sz w:val="28"/>
          <w:szCs w:val="28"/>
        </w:rPr>
        <w:t>ПЕЦИАЛЬНОГО НАЗНАЧЕНИЯ</w:t>
      </w:r>
    </w:p>
    <w:p w:rsidR="00DA2040" w:rsidRPr="002032E8" w:rsidRDefault="00DA2040" w:rsidP="00E32137">
      <w:pPr>
        <w:spacing w:before="12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2.1. </w:t>
      </w:r>
      <w:r w:rsidRPr="00586B01">
        <w:rPr>
          <w:b/>
          <w:szCs w:val="28"/>
        </w:rPr>
        <w:t>Подготовка группы СпН к выполнению боевых задач</w:t>
      </w:r>
    </w:p>
    <w:p w:rsidR="00DA2040" w:rsidRDefault="00DA2040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 xml:space="preserve">Непосредственная подготовка разведывательной группы СпН к выполнению боевой задачи в районе сосредоточения отряда СпН. Место непосредственной подготовки группы СпН к выполнению поставленной задачи, его основные элементы. Оперативный офицер, его функции и обязанности. Оперативное дело разведывательного органа СпН, порядок его ведения. Порядок работы командира РГ СпН после получения боевой задачи. Организация охранения места подготовки РГ СпН и его оборудование. </w:t>
      </w:r>
      <w:r>
        <w:rPr>
          <w:szCs w:val="28"/>
        </w:rPr>
        <w:t>Оформление</w:t>
      </w:r>
      <w:r w:rsidRPr="002032E8">
        <w:rPr>
          <w:szCs w:val="28"/>
        </w:rPr>
        <w:t xml:space="preserve"> оперативного дела. </w:t>
      </w:r>
      <w:r>
        <w:rPr>
          <w:szCs w:val="28"/>
        </w:rPr>
        <w:t>Постановка боевой задачи</w:t>
      </w:r>
      <w:r w:rsidRPr="002032E8">
        <w:rPr>
          <w:szCs w:val="28"/>
        </w:rPr>
        <w:t xml:space="preserve"> на макете местности. Проверка готовности РГ СпН к выполнению задачи. Контрольная работа.</w:t>
      </w:r>
    </w:p>
    <w:p w:rsidR="00DA2040" w:rsidRPr="002032E8" w:rsidRDefault="00DA2040" w:rsidP="00E32137">
      <w:pPr>
        <w:spacing w:before="12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2.2. Вывод разведывательной группы СпН в тыл противника</w:t>
      </w:r>
    </w:p>
    <w:p w:rsidR="00DA2040" w:rsidRPr="002032E8" w:rsidRDefault="00DA2040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 xml:space="preserve">Способы вывода, силы и средства, выделяемые для обеспечения вывода разведывательных органов </w:t>
      </w:r>
      <w:r w:rsidRPr="002032E8">
        <w:rPr>
          <w:iCs/>
          <w:szCs w:val="28"/>
        </w:rPr>
        <w:t xml:space="preserve">СпН </w:t>
      </w:r>
      <w:r w:rsidRPr="002032E8">
        <w:rPr>
          <w:szCs w:val="28"/>
        </w:rPr>
        <w:t>в тыл противника.</w:t>
      </w:r>
    </w:p>
    <w:p w:rsidR="00DA2040" w:rsidRPr="002032E8" w:rsidRDefault="00DA2040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Организация вывода разведывательного органа СпН на сопредельную тер</w:t>
      </w:r>
      <w:r w:rsidR="00237D4C">
        <w:rPr>
          <w:szCs w:val="28"/>
        </w:rPr>
        <w:t xml:space="preserve">риторию переходом </w:t>
      </w:r>
      <w:r w:rsidRPr="002032E8">
        <w:rPr>
          <w:szCs w:val="28"/>
        </w:rPr>
        <w:t>Государственной границы. Уточнение решения командиром разведывательной группы СпН в ходе рекогносцировки участка перехода. Постановка задач личному составу, организация взаимодействия на переход Государ</w:t>
      </w:r>
      <w:r w:rsidR="00237D4C">
        <w:rPr>
          <w:szCs w:val="28"/>
        </w:rPr>
        <w:t xml:space="preserve">ственной границы. Управление </w:t>
      </w:r>
      <w:r w:rsidRPr="002032E8">
        <w:rPr>
          <w:szCs w:val="28"/>
        </w:rPr>
        <w:t xml:space="preserve">разведывательным органом СпН при переходе Государственной границы. </w:t>
      </w:r>
    </w:p>
    <w:p w:rsidR="00DA2040" w:rsidRDefault="00DA2040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Вывод разведывательного органа СпН в тыл противника воздушным пут</w:t>
      </w:r>
      <w:r>
        <w:rPr>
          <w:szCs w:val="28"/>
        </w:rPr>
        <w:t>е</w:t>
      </w:r>
      <w:r w:rsidRPr="002032E8">
        <w:rPr>
          <w:szCs w:val="28"/>
        </w:rPr>
        <w:t>м парашютным способом. Работа командира группы СпН по организации вывода в тыл противника воздушным пут</w:t>
      </w:r>
      <w:r>
        <w:rPr>
          <w:szCs w:val="28"/>
        </w:rPr>
        <w:t>е</w:t>
      </w:r>
      <w:r w:rsidRPr="002032E8">
        <w:rPr>
          <w:szCs w:val="28"/>
        </w:rPr>
        <w:t>м парашютным способом.</w:t>
      </w:r>
    </w:p>
    <w:p w:rsidR="00DA2040" w:rsidRPr="002032E8" w:rsidRDefault="00DA2040" w:rsidP="008E6A6B">
      <w:pPr>
        <w:spacing w:before="120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2.3. </w:t>
      </w:r>
      <w:r w:rsidRPr="00586B01">
        <w:rPr>
          <w:b/>
          <w:szCs w:val="28"/>
        </w:rPr>
        <w:t>Выполнение разведывательной группой СпН (в составе штатной группы СпН) разведывательных задач</w:t>
      </w:r>
    </w:p>
    <w:p w:rsidR="00DA2040" w:rsidRPr="002032E8" w:rsidRDefault="00DA2040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Разведывательные задачи, выполняемые РГ СпН в тылу противника и способы их выполнения. Передвижение РГ СпН в тылу противника. Работа командира группы по организации поиска объекта в районе разведки и наблюдения. Выход в район разведки. Выполнение норматива по ТСП №7 «</w:t>
      </w:r>
      <w:r w:rsidRPr="002032E8">
        <w:rPr>
          <w:color w:val="000000"/>
          <w:szCs w:val="28"/>
        </w:rPr>
        <w:t>Передвижение РГ СпН в тылу противника на большие расстояния (выход в район разведки)».</w:t>
      </w:r>
      <w:r w:rsidRPr="002032E8">
        <w:rPr>
          <w:szCs w:val="28"/>
        </w:rPr>
        <w:t xml:space="preserve"> Ведение поиска РГ СпН. Осуществление взаимодействия между дозорами.</w:t>
      </w:r>
    </w:p>
    <w:p w:rsidR="00DA2040" w:rsidRPr="002032E8" w:rsidRDefault="00DA2040" w:rsidP="008E6A6B">
      <w:pPr>
        <w:spacing w:before="120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2.4. Выполнени</w:t>
      </w:r>
      <w:r w:rsidR="008700E4">
        <w:rPr>
          <w:b/>
          <w:szCs w:val="28"/>
        </w:rPr>
        <w:t xml:space="preserve">е разведывательной группой СпН </w:t>
      </w:r>
      <w:r w:rsidRPr="002032E8">
        <w:rPr>
          <w:b/>
          <w:szCs w:val="28"/>
        </w:rPr>
        <w:t>специальных задач</w:t>
      </w:r>
    </w:p>
    <w:p w:rsidR="00DA2040" w:rsidRPr="002032E8" w:rsidRDefault="00DA2040" w:rsidP="00E32137">
      <w:pPr>
        <w:ind w:left="-57" w:right="-57" w:firstLine="709"/>
        <w:jc w:val="both"/>
        <w:rPr>
          <w:szCs w:val="28"/>
        </w:rPr>
      </w:pPr>
      <w:r w:rsidRPr="002032E8">
        <w:rPr>
          <w:szCs w:val="28"/>
        </w:rPr>
        <w:t>Специальные задачи выполняемые подразделениями СпН и способы их выполнения. Работа командира РГ СпН по организации выполнения специальных задач. Тренировка командира разведывательного органа СпН в составе отделения в принятии решения, отдании боевого приказ</w:t>
      </w:r>
      <w:r w:rsidR="00237D4C">
        <w:rPr>
          <w:szCs w:val="28"/>
        </w:rPr>
        <w:t xml:space="preserve">а и организации взаимодействия </w:t>
      </w:r>
      <w:r w:rsidRPr="002032E8">
        <w:rPr>
          <w:szCs w:val="28"/>
        </w:rPr>
        <w:t xml:space="preserve">при выполнении специальных задач. Проведение специальных мероприятий. </w:t>
      </w:r>
    </w:p>
    <w:p w:rsidR="000D2B2E" w:rsidRDefault="000D2B2E" w:rsidP="00E32137">
      <w:pPr>
        <w:widowControl w:val="0"/>
        <w:ind w:firstLine="709"/>
        <w:jc w:val="both"/>
        <w:rPr>
          <w:b/>
          <w:szCs w:val="28"/>
        </w:rPr>
      </w:pPr>
    </w:p>
    <w:p w:rsidR="00DA2040" w:rsidRPr="00586B01" w:rsidRDefault="00DA2040" w:rsidP="00E32137">
      <w:pPr>
        <w:widowControl w:val="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2.5. </w:t>
      </w:r>
      <w:r w:rsidRPr="00586B01">
        <w:rPr>
          <w:b/>
          <w:szCs w:val="28"/>
        </w:rPr>
        <w:t xml:space="preserve">Расположение на отдых (организация дневки) разведывательной группы СпН </w:t>
      </w:r>
    </w:p>
    <w:p w:rsidR="00DA2040" w:rsidRDefault="00DA2040" w:rsidP="00E32137">
      <w:pPr>
        <w:ind w:firstLine="709"/>
        <w:jc w:val="both"/>
        <w:rPr>
          <w:szCs w:val="28"/>
        </w:rPr>
      </w:pPr>
      <w:r>
        <w:rPr>
          <w:szCs w:val="28"/>
        </w:rPr>
        <w:t>Места отдыха</w:t>
      </w:r>
      <w:r w:rsidRPr="002032E8">
        <w:rPr>
          <w:szCs w:val="28"/>
        </w:rPr>
        <w:t xml:space="preserve"> </w:t>
      </w:r>
      <w:r>
        <w:rPr>
          <w:szCs w:val="28"/>
        </w:rPr>
        <w:t>разведывательного органа в тылу противника (</w:t>
      </w:r>
      <w:r w:rsidRPr="002032E8">
        <w:rPr>
          <w:szCs w:val="28"/>
        </w:rPr>
        <w:t>дн</w:t>
      </w:r>
      <w:r>
        <w:rPr>
          <w:szCs w:val="28"/>
        </w:rPr>
        <w:t>е</w:t>
      </w:r>
      <w:r w:rsidRPr="002032E8">
        <w:rPr>
          <w:szCs w:val="28"/>
        </w:rPr>
        <w:t>вки</w:t>
      </w:r>
      <w:r>
        <w:rPr>
          <w:szCs w:val="28"/>
        </w:rPr>
        <w:t xml:space="preserve">), их предназначение, </w:t>
      </w:r>
      <w:r w:rsidRPr="002032E8">
        <w:rPr>
          <w:szCs w:val="28"/>
        </w:rPr>
        <w:t xml:space="preserve">требования, предъявляемые к </w:t>
      </w:r>
      <w:r>
        <w:rPr>
          <w:szCs w:val="28"/>
        </w:rPr>
        <w:t>ним</w:t>
      </w:r>
      <w:r w:rsidRPr="002032E8">
        <w:rPr>
          <w:szCs w:val="28"/>
        </w:rPr>
        <w:t xml:space="preserve">. Работа командира РГ СпН по организации </w:t>
      </w:r>
      <w:r>
        <w:rPr>
          <w:szCs w:val="28"/>
        </w:rPr>
        <w:t>мест отдыха</w:t>
      </w:r>
      <w:r w:rsidRPr="002032E8">
        <w:rPr>
          <w:szCs w:val="28"/>
        </w:rPr>
        <w:t xml:space="preserve"> </w:t>
      </w:r>
      <w:r>
        <w:rPr>
          <w:szCs w:val="28"/>
        </w:rPr>
        <w:t>разведывательного органа в тылу противника (</w:t>
      </w:r>
      <w:r w:rsidRPr="002032E8">
        <w:rPr>
          <w:szCs w:val="28"/>
        </w:rPr>
        <w:t>дн</w:t>
      </w:r>
      <w:r>
        <w:rPr>
          <w:szCs w:val="28"/>
        </w:rPr>
        <w:t>е</w:t>
      </w:r>
      <w:r w:rsidRPr="002032E8">
        <w:rPr>
          <w:szCs w:val="28"/>
        </w:rPr>
        <w:t>в</w:t>
      </w:r>
      <w:r>
        <w:rPr>
          <w:szCs w:val="28"/>
        </w:rPr>
        <w:t>о</w:t>
      </w:r>
      <w:r w:rsidRPr="002032E8">
        <w:rPr>
          <w:szCs w:val="28"/>
        </w:rPr>
        <w:t>к</w:t>
      </w:r>
      <w:r>
        <w:rPr>
          <w:szCs w:val="28"/>
        </w:rPr>
        <w:t>)</w:t>
      </w:r>
      <w:r w:rsidRPr="002032E8">
        <w:rPr>
          <w:szCs w:val="28"/>
        </w:rPr>
        <w:t xml:space="preserve">. Принятие решения и </w:t>
      </w:r>
      <w:r>
        <w:rPr>
          <w:szCs w:val="28"/>
        </w:rPr>
        <w:t>постановка боевой задачи</w:t>
      </w:r>
      <w:r w:rsidRPr="002032E8">
        <w:rPr>
          <w:szCs w:val="28"/>
        </w:rPr>
        <w:t xml:space="preserve"> на организацию </w:t>
      </w:r>
      <w:r>
        <w:rPr>
          <w:szCs w:val="28"/>
        </w:rPr>
        <w:t>места отдыха</w:t>
      </w:r>
      <w:r w:rsidRPr="002032E8">
        <w:rPr>
          <w:szCs w:val="28"/>
        </w:rPr>
        <w:t xml:space="preserve"> </w:t>
      </w:r>
      <w:r>
        <w:rPr>
          <w:szCs w:val="28"/>
        </w:rPr>
        <w:t>разведывательного органа в тылу противника</w:t>
      </w:r>
      <w:r w:rsidRPr="002032E8">
        <w:rPr>
          <w:szCs w:val="28"/>
        </w:rPr>
        <w:t xml:space="preserve">. Оборудование элементов </w:t>
      </w:r>
      <w:r>
        <w:rPr>
          <w:szCs w:val="28"/>
        </w:rPr>
        <w:t>места отдыха</w:t>
      </w:r>
      <w:r w:rsidRPr="002032E8">
        <w:rPr>
          <w:szCs w:val="28"/>
        </w:rPr>
        <w:t xml:space="preserve"> </w:t>
      </w:r>
      <w:r>
        <w:rPr>
          <w:szCs w:val="28"/>
        </w:rPr>
        <w:t>(</w:t>
      </w:r>
      <w:r w:rsidRPr="002032E8">
        <w:rPr>
          <w:szCs w:val="28"/>
        </w:rPr>
        <w:t>дн</w:t>
      </w:r>
      <w:r>
        <w:rPr>
          <w:szCs w:val="28"/>
        </w:rPr>
        <w:t>е</w:t>
      </w:r>
      <w:r w:rsidRPr="002032E8">
        <w:rPr>
          <w:szCs w:val="28"/>
        </w:rPr>
        <w:t>вк</w:t>
      </w:r>
      <w:r>
        <w:rPr>
          <w:szCs w:val="28"/>
        </w:rPr>
        <w:t>и)</w:t>
      </w:r>
      <w:r w:rsidR="00237D4C">
        <w:rPr>
          <w:szCs w:val="28"/>
        </w:rPr>
        <w:t xml:space="preserve">. </w:t>
      </w:r>
      <w:r w:rsidRPr="002032E8">
        <w:rPr>
          <w:szCs w:val="28"/>
        </w:rPr>
        <w:t xml:space="preserve">Размещение РГ СпН на </w:t>
      </w:r>
      <w:r>
        <w:rPr>
          <w:szCs w:val="28"/>
        </w:rPr>
        <w:t>дневке,</w:t>
      </w:r>
      <w:r w:rsidRPr="002032E8">
        <w:rPr>
          <w:szCs w:val="28"/>
        </w:rPr>
        <w:t xml:space="preserve"> порядок </w:t>
      </w:r>
      <w:r>
        <w:rPr>
          <w:szCs w:val="28"/>
        </w:rPr>
        <w:t>ее функционирования</w:t>
      </w:r>
      <w:r w:rsidRPr="002032E8">
        <w:rPr>
          <w:szCs w:val="28"/>
        </w:rPr>
        <w:t>.</w:t>
      </w:r>
    </w:p>
    <w:p w:rsidR="002F75FF" w:rsidRDefault="002F75FF" w:rsidP="002F75FF">
      <w:pPr>
        <w:widowControl w:val="0"/>
        <w:ind w:firstLine="709"/>
        <w:jc w:val="both"/>
        <w:rPr>
          <w:b/>
          <w:szCs w:val="28"/>
        </w:rPr>
      </w:pPr>
    </w:p>
    <w:p w:rsidR="00DA2040" w:rsidRPr="002032E8" w:rsidRDefault="00DA2040" w:rsidP="002F75FF">
      <w:pPr>
        <w:widowControl w:val="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 2.6. </w:t>
      </w:r>
      <w:r w:rsidRPr="00586B01">
        <w:rPr>
          <w:b/>
          <w:szCs w:val="28"/>
        </w:rPr>
        <w:t>Действия группы СпН при внезапной встрече с прот</w:t>
      </w:r>
      <w:r>
        <w:rPr>
          <w:b/>
          <w:szCs w:val="28"/>
        </w:rPr>
        <w:t>ивником. Контрзасадные действия</w:t>
      </w:r>
    </w:p>
    <w:p w:rsidR="00DA2040" w:rsidRDefault="00DA2040" w:rsidP="00E32137">
      <w:pPr>
        <w:widowControl w:val="0"/>
        <w:ind w:firstLine="709"/>
        <w:jc w:val="both"/>
        <w:rPr>
          <w:szCs w:val="28"/>
        </w:rPr>
      </w:pPr>
      <w:r w:rsidRPr="002032E8">
        <w:rPr>
          <w:szCs w:val="28"/>
        </w:rPr>
        <w:t>Разведывательная группа СпН при внезапном столкновении с противником. Варианты боевого порядка разведывательной группы СпН при выдвижении в район разведки (в тылу</w:t>
      </w:r>
      <w:r>
        <w:rPr>
          <w:szCs w:val="28"/>
        </w:rPr>
        <w:t xml:space="preserve"> противника). Действия группы </w:t>
      </w:r>
      <w:r w:rsidRPr="002032E8">
        <w:rPr>
          <w:szCs w:val="28"/>
        </w:rPr>
        <w:t>СпН при внезапной встрече с</w:t>
      </w:r>
      <w:r w:rsidR="00237D4C">
        <w:rPr>
          <w:szCs w:val="28"/>
        </w:rPr>
        <w:t xml:space="preserve"> противником. Действия группы </w:t>
      </w:r>
      <w:r w:rsidRPr="002032E8">
        <w:rPr>
          <w:szCs w:val="28"/>
        </w:rPr>
        <w:t xml:space="preserve">СпН при попадании в засаду. </w:t>
      </w:r>
    </w:p>
    <w:p w:rsidR="002F75FF" w:rsidRDefault="002F75FF" w:rsidP="002F75FF">
      <w:pPr>
        <w:widowControl w:val="0"/>
        <w:ind w:firstLine="709"/>
        <w:jc w:val="both"/>
        <w:rPr>
          <w:b/>
          <w:szCs w:val="28"/>
        </w:rPr>
      </w:pPr>
    </w:p>
    <w:p w:rsidR="00DA2040" w:rsidRPr="002032E8" w:rsidRDefault="00DA2040" w:rsidP="002F75FF">
      <w:pPr>
        <w:widowControl w:val="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2.7. </w:t>
      </w:r>
      <w:r w:rsidR="00237D4C">
        <w:rPr>
          <w:b/>
          <w:szCs w:val="28"/>
        </w:rPr>
        <w:t xml:space="preserve">Выполнение группой СпН </w:t>
      </w:r>
      <w:r w:rsidRPr="00586B01">
        <w:rPr>
          <w:b/>
          <w:szCs w:val="28"/>
        </w:rPr>
        <w:t>организационных задач</w:t>
      </w:r>
    </w:p>
    <w:p w:rsidR="00DA2040" w:rsidRDefault="00DA2040" w:rsidP="00E32137">
      <w:pPr>
        <w:ind w:left="-57" w:right="-57" w:firstLine="709"/>
        <w:jc w:val="both"/>
        <w:rPr>
          <w:szCs w:val="28"/>
        </w:rPr>
      </w:pPr>
      <w:r w:rsidRPr="002032E8">
        <w:rPr>
          <w:szCs w:val="28"/>
        </w:rPr>
        <w:t>Организационные задачи, выполняемые подразделениями СпН и способы их выполнения. Работа командира РГ СпН по организации выполнения организационных задач. Подбор места для оборудования тайника. Оборудование тайника и составление его описания.</w:t>
      </w:r>
    </w:p>
    <w:p w:rsidR="002F75FF" w:rsidRDefault="002F75FF" w:rsidP="002F75FF">
      <w:pPr>
        <w:widowControl w:val="0"/>
        <w:ind w:firstLine="709"/>
        <w:jc w:val="both"/>
        <w:rPr>
          <w:b/>
          <w:szCs w:val="28"/>
        </w:rPr>
      </w:pPr>
    </w:p>
    <w:p w:rsidR="00DA2040" w:rsidRPr="002032E8" w:rsidRDefault="00DA2040" w:rsidP="002F75FF">
      <w:pPr>
        <w:widowControl w:val="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2.8. Способы преодоления естественных препятствий</w:t>
      </w:r>
    </w:p>
    <w:p w:rsidR="00DA2040" w:rsidRDefault="00DA2040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Порядок подготовки оружия, снаряжения и</w:t>
      </w:r>
      <w:r w:rsidR="00237D4C">
        <w:rPr>
          <w:szCs w:val="28"/>
        </w:rPr>
        <w:t xml:space="preserve"> других материальных средств к </w:t>
      </w:r>
      <w:r w:rsidRPr="002032E8">
        <w:rPr>
          <w:szCs w:val="28"/>
        </w:rPr>
        <w:t>преодолению отдельных элементов тропы разведчика. Порядок подготовки оружия, снаряжения и</w:t>
      </w:r>
      <w:r w:rsidR="00237D4C">
        <w:rPr>
          <w:szCs w:val="28"/>
        </w:rPr>
        <w:t xml:space="preserve"> других материальных средств к </w:t>
      </w:r>
      <w:r w:rsidRPr="002032E8">
        <w:rPr>
          <w:szCs w:val="28"/>
        </w:rPr>
        <w:t>преодолению водной преграды. Преодоление отдельных элементов тропы разведчика. Работа командира по организации преодоления водной преграды. Преодоление водной преграды РГ СпН.</w:t>
      </w:r>
    </w:p>
    <w:p w:rsidR="002F75FF" w:rsidRDefault="002F75FF" w:rsidP="002F75FF">
      <w:pPr>
        <w:ind w:firstLine="709"/>
        <w:jc w:val="both"/>
        <w:rPr>
          <w:b/>
          <w:szCs w:val="28"/>
        </w:rPr>
      </w:pPr>
    </w:p>
    <w:p w:rsidR="00DA2040" w:rsidRPr="002032E8" w:rsidRDefault="00DA2040" w:rsidP="002F75FF">
      <w:pPr>
        <w:ind w:firstLine="709"/>
        <w:jc w:val="both"/>
        <w:rPr>
          <w:rStyle w:val="FontStyle24"/>
          <w:b/>
          <w:bCs w:val="0"/>
        </w:rPr>
      </w:pPr>
      <w:r w:rsidRPr="002032E8">
        <w:rPr>
          <w:b/>
          <w:szCs w:val="28"/>
        </w:rPr>
        <w:t xml:space="preserve">Тема 2.9. </w:t>
      </w:r>
      <w:r w:rsidRPr="002032E8">
        <w:rPr>
          <w:rStyle w:val="FontStyle24"/>
          <w:b/>
          <w:spacing w:val="0"/>
        </w:rPr>
        <w:t>Основы современного общевойскового боя</w:t>
      </w:r>
    </w:p>
    <w:p w:rsidR="00DA2040" w:rsidRPr="002032E8" w:rsidRDefault="00DA2040" w:rsidP="00E32137">
      <w:pPr>
        <w:tabs>
          <w:tab w:val="left" w:pos="0"/>
          <w:tab w:val="left" w:pos="15026"/>
        </w:tabs>
        <w:ind w:firstLine="709"/>
        <w:jc w:val="both"/>
        <w:rPr>
          <w:szCs w:val="28"/>
        </w:rPr>
      </w:pPr>
      <w:r w:rsidRPr="002032E8">
        <w:rPr>
          <w:szCs w:val="28"/>
        </w:rPr>
        <w:t>Сущность и характерные черты современного общевойскового боя. Виды общевойскового боя и их краткая характеристика. Организационно-штатная структура, вооружение и боевая техника, предназначение, задачи, боевые возможности мобильных (аэромобильных) подразделений и воинских частей.</w:t>
      </w:r>
    </w:p>
    <w:p w:rsidR="00E87ECF" w:rsidRDefault="00DA2040" w:rsidP="00E32137">
      <w:pPr>
        <w:jc w:val="both"/>
        <w:rPr>
          <w:szCs w:val="28"/>
        </w:rPr>
      </w:pPr>
      <w:r w:rsidRPr="002032E8">
        <w:rPr>
          <w:szCs w:val="28"/>
        </w:rPr>
        <w:t>Мобильный (аэромобильный) взвод в обороне. Мобильный (аэромобильный) взвод в наступлении.</w:t>
      </w:r>
    </w:p>
    <w:p w:rsidR="002F75FF" w:rsidRDefault="002F75FF">
      <w:pPr>
        <w:rPr>
          <w:b/>
          <w:szCs w:val="28"/>
        </w:rPr>
      </w:pPr>
      <w:r>
        <w:rPr>
          <w:b/>
          <w:szCs w:val="28"/>
        </w:rPr>
        <w:br w:type="page"/>
      </w:r>
    </w:p>
    <w:p w:rsidR="00E87ECF" w:rsidRDefault="00E87ECF" w:rsidP="002F75FF">
      <w:pPr>
        <w:spacing w:before="120"/>
        <w:jc w:val="center"/>
        <w:outlineLvl w:val="0"/>
        <w:rPr>
          <w:b/>
          <w:szCs w:val="28"/>
        </w:rPr>
      </w:pPr>
      <w:r w:rsidRPr="002E3C2D">
        <w:rPr>
          <w:b/>
          <w:szCs w:val="28"/>
        </w:rPr>
        <w:t xml:space="preserve">Раздел </w:t>
      </w:r>
      <w:r>
        <w:rPr>
          <w:b/>
          <w:szCs w:val="28"/>
        </w:rPr>
        <w:t>3</w:t>
      </w:r>
      <w:r w:rsidRPr="002E3C2D">
        <w:rPr>
          <w:b/>
          <w:szCs w:val="28"/>
        </w:rPr>
        <w:t xml:space="preserve">. </w:t>
      </w:r>
      <w:r w:rsidR="00A9319A" w:rsidRPr="005C71B0">
        <w:rPr>
          <w:b/>
          <w:szCs w:val="28"/>
        </w:rPr>
        <w:t xml:space="preserve">ПОДГОТОВКА КОМАНДИРА РОТЫ </w:t>
      </w:r>
      <w:r w:rsidR="00A9319A">
        <w:rPr>
          <w:b/>
          <w:szCs w:val="28"/>
        </w:rPr>
        <w:t>С</w:t>
      </w:r>
      <w:r w:rsidR="00A9319A" w:rsidRPr="005C71B0">
        <w:rPr>
          <w:b/>
          <w:szCs w:val="28"/>
        </w:rPr>
        <w:t>ПЕЦИАЛЬНОГО НАЗНАЧЕНИЯ</w:t>
      </w:r>
    </w:p>
    <w:p w:rsidR="004706E1" w:rsidRPr="002032E8" w:rsidRDefault="004706E1" w:rsidP="002F75FF">
      <w:pPr>
        <w:spacing w:before="120"/>
        <w:ind w:firstLine="675"/>
        <w:jc w:val="both"/>
        <w:rPr>
          <w:b/>
          <w:szCs w:val="28"/>
        </w:rPr>
      </w:pPr>
      <w:r w:rsidRPr="002032E8">
        <w:rPr>
          <w:b/>
          <w:szCs w:val="28"/>
        </w:rPr>
        <w:t xml:space="preserve">Тема 3.1. </w:t>
      </w:r>
      <w:r w:rsidRPr="002032E8">
        <w:rPr>
          <w:b/>
          <w:iCs/>
          <w:szCs w:val="28"/>
        </w:rPr>
        <w:t>Основы специальных действий подразделений</w:t>
      </w:r>
      <w:r w:rsidRPr="002032E8">
        <w:rPr>
          <w:b/>
          <w:szCs w:val="28"/>
        </w:rPr>
        <w:t xml:space="preserve"> СпН.</w:t>
      </w:r>
    </w:p>
    <w:p w:rsidR="004706E1" w:rsidRDefault="004706E1" w:rsidP="00E32137">
      <w:pPr>
        <w:ind w:left="-57" w:right="-57" w:firstLine="709"/>
        <w:jc w:val="both"/>
        <w:rPr>
          <w:szCs w:val="28"/>
        </w:rPr>
      </w:pPr>
      <w:r w:rsidRPr="002032E8">
        <w:rPr>
          <w:szCs w:val="28"/>
        </w:rPr>
        <w:t xml:space="preserve">Специальные действия, их виды и формы ведения. </w:t>
      </w:r>
      <w:r w:rsidRPr="002032E8">
        <w:rPr>
          <w:color w:val="000000"/>
          <w:szCs w:val="28"/>
        </w:rPr>
        <w:t>Основные способы выполнения задач в ходе ведения специальных действий</w:t>
      </w:r>
      <w:r w:rsidRPr="002032E8">
        <w:rPr>
          <w:iCs/>
          <w:szCs w:val="28"/>
        </w:rPr>
        <w:t xml:space="preserve"> подразделениями</w:t>
      </w:r>
      <w:r w:rsidRPr="002032E8">
        <w:rPr>
          <w:szCs w:val="28"/>
        </w:rPr>
        <w:t xml:space="preserve"> СпН. Основы взаимодействия подразделений СпН с подразделениями других родов войск при ведении специальных действий. Работа командира роты СпН при ведении контрдиверсионных действий.</w:t>
      </w:r>
    </w:p>
    <w:p w:rsidR="004706E1" w:rsidRPr="002032E8" w:rsidRDefault="004706E1" w:rsidP="002E5BC4">
      <w:pPr>
        <w:keepNext/>
        <w:keepLines/>
        <w:spacing w:before="120"/>
        <w:ind w:firstLine="709"/>
        <w:jc w:val="both"/>
        <w:rPr>
          <w:b/>
          <w:szCs w:val="28"/>
        </w:rPr>
      </w:pPr>
      <w:r>
        <w:rPr>
          <w:b/>
          <w:szCs w:val="28"/>
        </w:rPr>
        <w:t>Тема 3.2. </w:t>
      </w:r>
      <w:r w:rsidRPr="00586B01">
        <w:rPr>
          <w:b/>
          <w:szCs w:val="28"/>
        </w:rPr>
        <w:t>Выполнение разведывательным органом СпН разведывательных и специальных задач в составе разведывательного отряда СпН</w:t>
      </w:r>
    </w:p>
    <w:p w:rsidR="004706E1" w:rsidRDefault="004706E1" w:rsidP="00E32137">
      <w:pPr>
        <w:ind w:left="-57" w:right="-57" w:firstLine="709"/>
        <w:jc w:val="both"/>
        <w:rPr>
          <w:szCs w:val="28"/>
        </w:rPr>
      </w:pPr>
      <w:r w:rsidRPr="002032E8">
        <w:rPr>
          <w:szCs w:val="28"/>
        </w:rPr>
        <w:t>Порядок вывода разведывательного отряда СпН в тыл противника. Ведение разведывательным отрядом СпН разведывательно-диверсионных действий. Ведение разведывательным отрядом СпН разведывательно-боевых действий. Работа командира роты СпН при ведении разведывательно-диверсионных действий. Выход разведывательного органа СпН в район разведки. Выполнение разведывательным органом СпН в составе разведывательного отряда разведывательных задач. Осуществление поиска объекта разведывательным органом СпН. Контрольная работа.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3.3. </w:t>
      </w:r>
      <w:r w:rsidRPr="00586B01">
        <w:rPr>
          <w:b/>
          <w:szCs w:val="28"/>
        </w:rPr>
        <w:t>Возвращение разведывательных органов СпН в расположение своих войск после выполнения боевых задач в тылу противника</w:t>
      </w:r>
    </w:p>
    <w:p w:rsidR="004706E1" w:rsidRPr="002032E8" w:rsidRDefault="004706E1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Порядок возвращения разведывательного органа СпН в расположение своих войск после выполнения боевых задач в тылу противника.</w:t>
      </w:r>
    </w:p>
    <w:p w:rsidR="004706E1" w:rsidRDefault="004706E1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Особенности работы командира разведывательного органа СпН при возвращении из тыла противника с использованием вертолета. Подбор и обозначение площадки для приема летательного аппарата. Организация при</w:t>
      </w:r>
      <w:r>
        <w:rPr>
          <w:szCs w:val="28"/>
        </w:rPr>
        <w:t>е</w:t>
      </w:r>
      <w:r w:rsidRPr="002032E8">
        <w:rPr>
          <w:szCs w:val="28"/>
        </w:rPr>
        <w:t>ма вертол</w:t>
      </w:r>
      <w:r>
        <w:rPr>
          <w:szCs w:val="28"/>
        </w:rPr>
        <w:t>е</w:t>
      </w:r>
      <w:r w:rsidRPr="002032E8">
        <w:rPr>
          <w:szCs w:val="28"/>
        </w:rPr>
        <w:t xml:space="preserve">та. </w:t>
      </w:r>
      <w:r>
        <w:rPr>
          <w:szCs w:val="28"/>
        </w:rPr>
        <w:t>Постановка боевой задачи</w:t>
      </w:r>
      <w:r w:rsidRPr="002032E8">
        <w:rPr>
          <w:szCs w:val="28"/>
        </w:rPr>
        <w:t>. Тренировка в выполнении нормативов по ТСП №1 «</w:t>
      </w:r>
      <w:r w:rsidRPr="002032E8">
        <w:rPr>
          <w:color w:val="000000"/>
          <w:szCs w:val="28"/>
        </w:rPr>
        <w:t xml:space="preserve">Посадка РГ СпН в вертолет» и №2 «Высадка РГ СпН из вертолета». </w:t>
      </w:r>
      <w:r>
        <w:rPr>
          <w:color w:val="000000"/>
          <w:szCs w:val="28"/>
        </w:rPr>
        <w:t xml:space="preserve">Организация работы с личным составом </w:t>
      </w:r>
      <w:r w:rsidRPr="002032E8">
        <w:rPr>
          <w:szCs w:val="28"/>
        </w:rPr>
        <w:t>разведывательной группы</w:t>
      </w:r>
      <w:r>
        <w:rPr>
          <w:color w:val="000000"/>
          <w:szCs w:val="28"/>
        </w:rPr>
        <w:t xml:space="preserve"> СпН после ее возвращения из тыла противника. </w:t>
      </w:r>
      <w:r>
        <w:rPr>
          <w:szCs w:val="28"/>
        </w:rPr>
        <w:t>Подготовка</w:t>
      </w:r>
      <w:r w:rsidRPr="002032E8">
        <w:rPr>
          <w:szCs w:val="28"/>
        </w:rPr>
        <w:t xml:space="preserve"> отч</w:t>
      </w:r>
      <w:r>
        <w:rPr>
          <w:szCs w:val="28"/>
        </w:rPr>
        <w:t>е</w:t>
      </w:r>
      <w:r w:rsidRPr="002032E8">
        <w:rPr>
          <w:szCs w:val="28"/>
        </w:rPr>
        <w:t>та о выполнении боевых задач командиром разведывательной группы СпН, схем провед</w:t>
      </w:r>
      <w:r>
        <w:rPr>
          <w:szCs w:val="28"/>
        </w:rPr>
        <w:t>е</w:t>
      </w:r>
      <w:r w:rsidRPr="002032E8">
        <w:rPr>
          <w:szCs w:val="28"/>
        </w:rPr>
        <w:t xml:space="preserve">нных специальных мероприятий. 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3.4. Методика проведения занятий по тактико-специальной подготовке</w:t>
      </w:r>
    </w:p>
    <w:p w:rsidR="004706E1" w:rsidRDefault="004706E1" w:rsidP="00E32137">
      <w:pPr>
        <w:ind w:firstLine="709"/>
        <w:jc w:val="both"/>
        <w:rPr>
          <w:spacing w:val="-4"/>
          <w:szCs w:val="28"/>
        </w:rPr>
      </w:pPr>
      <w:r w:rsidRPr="002032E8">
        <w:rPr>
          <w:szCs w:val="28"/>
        </w:rPr>
        <w:t>Предмет и задачи методики тактическо-специальной подготовки. Форма организации и методы проведения занятий по тактическо-специальной подготовке с отделением. Методика подготовки и проведения тактико-строевых занятий по тактическо-специальной подготовке с отделением.</w:t>
      </w:r>
      <w:r w:rsidRPr="002032E8">
        <w:rPr>
          <w:spacing w:val="-4"/>
          <w:szCs w:val="28"/>
        </w:rPr>
        <w:t xml:space="preserve"> Разработка плана проведения ТСЗ и подготовка к его проведению.</w:t>
      </w:r>
    </w:p>
    <w:p w:rsidR="00001EF6" w:rsidRDefault="00001EF6" w:rsidP="00E32137">
      <w:pPr>
        <w:ind w:firstLine="709"/>
        <w:jc w:val="both"/>
        <w:rPr>
          <w:b/>
          <w:szCs w:val="28"/>
        </w:rPr>
      </w:pPr>
    </w:p>
    <w:p w:rsidR="004706E1" w:rsidRPr="006304AC" w:rsidRDefault="004706E1" w:rsidP="00E32137">
      <w:pPr>
        <w:ind w:firstLine="709"/>
        <w:jc w:val="both"/>
        <w:rPr>
          <w:b/>
          <w:szCs w:val="28"/>
        </w:rPr>
      </w:pPr>
      <w:r w:rsidRPr="006304AC">
        <w:rPr>
          <w:b/>
          <w:szCs w:val="28"/>
        </w:rPr>
        <w:t>Тема 3.5. Всестороннее обеспечение разведывательных органов СпН при выполнении боевых задач в тылу противника</w:t>
      </w:r>
    </w:p>
    <w:p w:rsidR="006304AC" w:rsidRPr="00E32137" w:rsidRDefault="004706E1" w:rsidP="00E32137">
      <w:pPr>
        <w:pStyle w:val="Style7"/>
        <w:widowControl/>
        <w:spacing w:line="240" w:lineRule="auto"/>
        <w:ind w:firstLine="720"/>
        <w:jc w:val="both"/>
        <w:rPr>
          <w:sz w:val="28"/>
          <w:szCs w:val="28"/>
        </w:rPr>
      </w:pPr>
      <w:r w:rsidRPr="006304AC">
        <w:rPr>
          <w:sz w:val="28"/>
          <w:szCs w:val="28"/>
        </w:rPr>
        <w:t>Боевое обеспечение. Идеологическая работа. Техническое и тыловое обеспе</w:t>
      </w:r>
      <w:r w:rsidR="00237D4C" w:rsidRPr="006304AC">
        <w:rPr>
          <w:sz w:val="28"/>
          <w:szCs w:val="28"/>
        </w:rPr>
        <w:t xml:space="preserve">чение. Работа командира группы </w:t>
      </w:r>
      <w:r w:rsidRPr="006304AC">
        <w:rPr>
          <w:sz w:val="28"/>
          <w:szCs w:val="28"/>
        </w:rPr>
        <w:t xml:space="preserve">СпН по организации всестороннего обеспечения. Организация радиоэлектронной борьбы, тактической маскировки, скрытности, инженерного обеспечения, РХБ защиты, топогеодезического и </w:t>
      </w:r>
      <w:r w:rsidRPr="00E32137">
        <w:rPr>
          <w:sz w:val="28"/>
          <w:szCs w:val="28"/>
        </w:rPr>
        <w:t xml:space="preserve">навигационного обеспечения. </w:t>
      </w:r>
    </w:p>
    <w:p w:rsidR="00301136" w:rsidRDefault="006304AC" w:rsidP="00E32137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E32137">
        <w:rPr>
          <w:rStyle w:val="FontStyle24"/>
          <w:spacing w:val="0"/>
        </w:rPr>
        <w:t xml:space="preserve">Основы поддержания и восстановления боеспособности подразделений СпН. </w:t>
      </w:r>
      <w:r w:rsidR="004706E1" w:rsidRPr="00E32137">
        <w:rPr>
          <w:sz w:val="28"/>
          <w:szCs w:val="28"/>
        </w:rPr>
        <w:t>Прием грузов с борта вертолета (летательного аппарата).</w:t>
      </w:r>
      <w:r w:rsidR="004706E1" w:rsidRPr="00E32137">
        <w:rPr>
          <w:b/>
          <w:sz w:val="28"/>
          <w:szCs w:val="28"/>
        </w:rPr>
        <w:t xml:space="preserve"> </w:t>
      </w:r>
      <w:r w:rsidR="004706E1" w:rsidRPr="00E32137">
        <w:rPr>
          <w:sz w:val="28"/>
          <w:szCs w:val="28"/>
        </w:rPr>
        <w:t>Организация</w:t>
      </w:r>
      <w:r w:rsidR="004706E1" w:rsidRPr="006304AC">
        <w:rPr>
          <w:sz w:val="28"/>
          <w:szCs w:val="28"/>
        </w:rPr>
        <w:t xml:space="preserve"> приема грузов. Постановка боевой задачи личному составу на прием грузов с борта вертолета (летательного аппарата). Тренировка в приеме грузов парашютным и посадочным способом.</w:t>
      </w:r>
      <w:r w:rsidR="00301136" w:rsidRPr="00301136">
        <w:rPr>
          <w:rStyle w:val="FontStyle24"/>
          <w:spacing w:val="0"/>
        </w:rPr>
        <w:t xml:space="preserve"> </w:t>
      </w:r>
    </w:p>
    <w:p w:rsidR="00301136" w:rsidRPr="00E32137" w:rsidRDefault="00301136" w:rsidP="00E32137">
      <w:pPr>
        <w:pStyle w:val="Style7"/>
        <w:widowControl/>
        <w:spacing w:line="240" w:lineRule="auto"/>
        <w:ind w:firstLine="720"/>
        <w:jc w:val="both"/>
        <w:rPr>
          <w:rStyle w:val="FontStyle24"/>
          <w:spacing w:val="0"/>
        </w:rPr>
      </w:pPr>
      <w:r w:rsidRPr="00E32137">
        <w:rPr>
          <w:rStyle w:val="FontStyle24"/>
          <w:spacing w:val="0"/>
        </w:rPr>
        <w:t>Применение табельных средств, природных и местных ресурсов для поддержания и восстановления боеспособности подразделения СпН.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szCs w:val="28"/>
        </w:rPr>
      </w:pPr>
      <w:r w:rsidRPr="002032E8">
        <w:rPr>
          <w:b/>
          <w:szCs w:val="28"/>
        </w:rPr>
        <w:t>Тема 3.6</w:t>
      </w:r>
      <w:r w:rsidR="008700E4">
        <w:rPr>
          <w:b/>
          <w:szCs w:val="28"/>
        </w:rPr>
        <w:t xml:space="preserve">. Выполнение специальных задач </w:t>
      </w:r>
      <w:r w:rsidRPr="002032E8">
        <w:rPr>
          <w:b/>
          <w:szCs w:val="28"/>
        </w:rPr>
        <w:t>с применением</w:t>
      </w:r>
      <w:r w:rsidR="008700E4">
        <w:rPr>
          <w:b/>
          <w:szCs w:val="28"/>
        </w:rPr>
        <w:t xml:space="preserve"> снайперов подразделениями СпН</w:t>
      </w:r>
    </w:p>
    <w:p w:rsidR="00A9319A" w:rsidRDefault="004706E1" w:rsidP="00E32137">
      <w:pPr>
        <w:widowControl w:val="0"/>
        <w:tabs>
          <w:tab w:val="left" w:pos="576"/>
          <w:tab w:val="left" w:pos="2448"/>
          <w:tab w:val="decimal" w:pos="3024"/>
          <w:tab w:val="left" w:pos="3456"/>
          <w:tab w:val="left" w:pos="4464"/>
          <w:tab w:val="left" w:pos="4608"/>
          <w:tab w:val="left" w:pos="5904"/>
          <w:tab w:val="left" w:pos="14400"/>
          <w:tab w:val="left" w:pos="14976"/>
          <w:tab w:val="left" w:pos="16272"/>
          <w:tab w:val="left" w:pos="16848"/>
          <w:tab w:val="left" w:pos="18432"/>
        </w:tabs>
        <w:autoSpaceDE w:val="0"/>
        <w:autoSpaceDN w:val="0"/>
        <w:adjustRightInd w:val="0"/>
        <w:ind w:firstLine="624"/>
        <w:jc w:val="both"/>
        <w:rPr>
          <w:color w:val="000000"/>
          <w:szCs w:val="28"/>
        </w:rPr>
      </w:pPr>
      <w:r w:rsidRPr="002032E8">
        <w:rPr>
          <w:szCs w:val="28"/>
        </w:rPr>
        <w:t>Организационно-штатная структура, вооружение и оснащение снайперских групп СпН. Порядок применения снайперов при ведении специальных действий и специальной разведки разведывательными органами СпН. При</w:t>
      </w:r>
      <w:r>
        <w:rPr>
          <w:szCs w:val="28"/>
        </w:rPr>
        <w:t>е</w:t>
      </w:r>
      <w:r w:rsidRPr="002032E8">
        <w:rPr>
          <w:szCs w:val="28"/>
        </w:rPr>
        <w:t>мы и способы применения снайперских групп СпН. Постановка задач старшим снайперских пар. Выбор стрелковой позиции снайперской парой, выдвижение к ней и е</w:t>
      </w:r>
      <w:r>
        <w:rPr>
          <w:szCs w:val="28"/>
        </w:rPr>
        <w:t>е</w:t>
      </w:r>
      <w:r w:rsidRPr="002032E8">
        <w:rPr>
          <w:szCs w:val="28"/>
        </w:rPr>
        <w:t xml:space="preserve"> оборудование. Выполнение норматива по тактико-специальной подготовке № 12 «</w:t>
      </w:r>
      <w:r w:rsidRPr="002032E8">
        <w:rPr>
          <w:color w:val="000000"/>
          <w:szCs w:val="28"/>
        </w:rPr>
        <w:t>Обнаружение целей днем».</w:t>
      </w:r>
    </w:p>
    <w:p w:rsidR="00A9319A" w:rsidRDefault="00A9319A" w:rsidP="002E5BC4">
      <w:pPr>
        <w:spacing w:before="120"/>
        <w:ind w:firstLine="709"/>
        <w:jc w:val="center"/>
        <w:rPr>
          <w:b/>
          <w:szCs w:val="28"/>
        </w:rPr>
      </w:pPr>
      <w:r w:rsidRPr="005C17E0">
        <w:rPr>
          <w:b/>
          <w:szCs w:val="28"/>
        </w:rPr>
        <w:t>Раздел </w:t>
      </w:r>
      <w:r>
        <w:rPr>
          <w:b/>
          <w:szCs w:val="28"/>
        </w:rPr>
        <w:t>4</w:t>
      </w:r>
      <w:r w:rsidRPr="005C17E0">
        <w:rPr>
          <w:b/>
          <w:szCs w:val="28"/>
        </w:rPr>
        <w:t>. </w:t>
      </w:r>
      <w:r w:rsidRPr="005C71B0">
        <w:rPr>
          <w:b/>
          <w:szCs w:val="28"/>
        </w:rPr>
        <w:t xml:space="preserve">ПОДГОТОВКА КОМАНДИРА </w:t>
      </w:r>
      <w:r>
        <w:rPr>
          <w:b/>
          <w:szCs w:val="28"/>
        </w:rPr>
        <w:t>ОТРЯДА</w:t>
      </w:r>
      <w:r w:rsidRPr="005C71B0">
        <w:rPr>
          <w:b/>
          <w:szCs w:val="28"/>
        </w:rPr>
        <w:t xml:space="preserve"> </w:t>
      </w:r>
      <w:r>
        <w:rPr>
          <w:b/>
          <w:szCs w:val="28"/>
        </w:rPr>
        <w:t>С</w:t>
      </w:r>
      <w:r w:rsidRPr="005C71B0">
        <w:rPr>
          <w:b/>
          <w:szCs w:val="28"/>
        </w:rPr>
        <w:t>ПЕЦИАЛЬНОГО НАЗНАЧЕНИЯ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iCs/>
          <w:szCs w:val="28"/>
        </w:rPr>
      </w:pPr>
      <w:r w:rsidRPr="002032E8">
        <w:rPr>
          <w:b/>
          <w:iCs/>
          <w:szCs w:val="28"/>
        </w:rPr>
        <w:t>Тема 4.1.</w:t>
      </w:r>
      <w:r w:rsidRPr="002032E8">
        <w:rPr>
          <w:szCs w:val="28"/>
        </w:rPr>
        <w:t xml:space="preserve"> </w:t>
      </w:r>
      <w:r w:rsidRPr="00586B01">
        <w:rPr>
          <w:b/>
          <w:szCs w:val="28"/>
        </w:rPr>
        <w:t xml:space="preserve">Работа </w:t>
      </w:r>
      <w:r>
        <w:rPr>
          <w:b/>
          <w:szCs w:val="28"/>
        </w:rPr>
        <w:t xml:space="preserve">командира </w:t>
      </w:r>
      <w:r w:rsidRPr="00586B01">
        <w:rPr>
          <w:b/>
          <w:szCs w:val="28"/>
        </w:rPr>
        <w:t xml:space="preserve">отряда (отдельного отряда) </w:t>
      </w:r>
      <w:r w:rsidRPr="00586B01">
        <w:rPr>
          <w:b/>
          <w:iCs/>
          <w:szCs w:val="28"/>
        </w:rPr>
        <w:t xml:space="preserve">СпН по подготовке подразделений и разведывательных органов </w:t>
      </w:r>
      <w:r w:rsidR="008700E4">
        <w:rPr>
          <w:b/>
          <w:szCs w:val="28"/>
        </w:rPr>
        <w:t xml:space="preserve">СпН </w:t>
      </w:r>
      <w:r w:rsidRPr="00586B01">
        <w:rPr>
          <w:b/>
          <w:iCs/>
          <w:szCs w:val="28"/>
        </w:rPr>
        <w:t>к выполнению боевых задач</w:t>
      </w:r>
    </w:p>
    <w:p w:rsidR="004706E1" w:rsidRDefault="004706E1" w:rsidP="00E32137">
      <w:pPr>
        <w:ind w:firstLine="709"/>
        <w:jc w:val="both"/>
        <w:rPr>
          <w:iCs/>
          <w:szCs w:val="28"/>
        </w:rPr>
      </w:pPr>
      <w:r w:rsidRPr="002032E8">
        <w:rPr>
          <w:szCs w:val="28"/>
        </w:rPr>
        <w:t xml:space="preserve">Основы работы командира и штаба отдельного отряда СпН по </w:t>
      </w:r>
      <w:r w:rsidRPr="002032E8">
        <w:rPr>
          <w:iCs/>
          <w:szCs w:val="28"/>
        </w:rPr>
        <w:t>подготовке</w:t>
      </w:r>
      <w:r w:rsidRPr="002032E8">
        <w:rPr>
          <w:szCs w:val="28"/>
        </w:rPr>
        <w:t xml:space="preserve"> подразделений СпН и разведывательных органов СпН</w:t>
      </w:r>
      <w:r w:rsidRPr="002032E8">
        <w:rPr>
          <w:iCs/>
          <w:szCs w:val="28"/>
        </w:rPr>
        <w:t xml:space="preserve"> к выполнению боевых задач</w:t>
      </w:r>
      <w:r w:rsidRPr="002032E8">
        <w:rPr>
          <w:szCs w:val="28"/>
        </w:rPr>
        <w:t xml:space="preserve">. Работа командира и штаба отдельного отряда СпН до получения боевого распоряжения. Работа командира и штаба отдельного отряда СпН с получением боевого распоряжения (предварительного боевого распоряжения). Обязанности должностных лиц управления и штаба отдельного отряда СпН по подготовке подразделений СпН, отделений штаба и служб к выполнению боевых задач до получения боевого распоряжения. Обязанности должностных лиц управления и штаба отдельного отряда СпН по подготовке подразделений СпН, отделений штаба и служб к выполнению боевых задач с получением боевого распоряжения (предварительного боевого распоряжения). Планирование непосредственной подготовки и боевого применения разведывательных органов СпН. Отработка документов планирования и контроля. </w:t>
      </w:r>
      <w:r w:rsidRPr="002032E8">
        <w:rPr>
          <w:iCs/>
          <w:szCs w:val="28"/>
        </w:rPr>
        <w:t>Контроль готовности разведывательных органов к выполнению поставленных задач.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4.2. Курсовая задача.</w:t>
      </w:r>
    </w:p>
    <w:p w:rsidR="004706E1" w:rsidRDefault="004706E1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Разработка курсовой задачи. Отч</w:t>
      </w:r>
      <w:r>
        <w:rPr>
          <w:szCs w:val="28"/>
        </w:rPr>
        <w:t>е</w:t>
      </w:r>
      <w:r w:rsidRPr="002032E8">
        <w:rPr>
          <w:szCs w:val="28"/>
        </w:rPr>
        <w:t>т о ходе работы над курсовой задачей. Подготовка к защите курсовой задачи. Защита курсовой задачи.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iCs/>
          <w:szCs w:val="28"/>
        </w:rPr>
      </w:pPr>
      <w:r w:rsidRPr="002032E8">
        <w:rPr>
          <w:b/>
          <w:szCs w:val="28"/>
        </w:rPr>
        <w:t>Тема 4.3. </w:t>
      </w:r>
      <w:r w:rsidRPr="00E3459E">
        <w:rPr>
          <w:b/>
          <w:szCs w:val="28"/>
        </w:rPr>
        <w:t>У</w:t>
      </w:r>
      <w:r w:rsidRPr="00E3459E">
        <w:rPr>
          <w:b/>
          <w:iCs/>
          <w:szCs w:val="28"/>
        </w:rPr>
        <w:t xml:space="preserve">правление разведывательными органами, выделяемыми от </w:t>
      </w:r>
      <w:r w:rsidRPr="00E3459E">
        <w:rPr>
          <w:b/>
          <w:szCs w:val="28"/>
        </w:rPr>
        <w:t xml:space="preserve">отряда (отдельного отряда) </w:t>
      </w:r>
      <w:r w:rsidR="008700E4">
        <w:rPr>
          <w:b/>
          <w:iCs/>
          <w:szCs w:val="28"/>
        </w:rPr>
        <w:t xml:space="preserve">СпН, в ходе выполнения ими </w:t>
      </w:r>
      <w:r w:rsidRPr="00E3459E">
        <w:rPr>
          <w:b/>
          <w:iCs/>
          <w:szCs w:val="28"/>
        </w:rPr>
        <w:t>задач по предназначению</w:t>
      </w:r>
    </w:p>
    <w:p w:rsidR="004706E1" w:rsidRDefault="004706E1" w:rsidP="00E32137">
      <w:pPr>
        <w:ind w:left="-57" w:right="-57" w:firstLine="709"/>
        <w:jc w:val="both"/>
        <w:rPr>
          <w:szCs w:val="28"/>
        </w:rPr>
      </w:pPr>
      <w:r w:rsidRPr="002032E8">
        <w:rPr>
          <w:szCs w:val="28"/>
        </w:rPr>
        <w:t>У</w:t>
      </w:r>
      <w:r w:rsidRPr="002032E8">
        <w:rPr>
          <w:iCs/>
          <w:szCs w:val="28"/>
        </w:rPr>
        <w:t>правление разведывательными органами СпН, выделяемыми от отряда СпН (оо СпН), в ходе выполнения задач по предназначению</w:t>
      </w:r>
      <w:r w:rsidRPr="002032E8">
        <w:rPr>
          <w:szCs w:val="28"/>
        </w:rPr>
        <w:t xml:space="preserve"> Пункт управления отдельного отряда СпН, составные элементы группы боевого управления. Работа дежурных смен группы боевого управления (</w:t>
      </w:r>
      <w:r w:rsidR="00001EF6">
        <w:rPr>
          <w:szCs w:val="28"/>
        </w:rPr>
        <w:t xml:space="preserve">далее – </w:t>
      </w:r>
      <w:r w:rsidRPr="002032E8">
        <w:rPr>
          <w:szCs w:val="28"/>
        </w:rPr>
        <w:t xml:space="preserve">ГБУ) на пункте управления </w:t>
      </w:r>
      <w:r w:rsidRPr="002032E8">
        <w:rPr>
          <w:iCs/>
          <w:szCs w:val="28"/>
        </w:rPr>
        <w:t xml:space="preserve">отдельного отряда СпН. </w:t>
      </w:r>
      <w:r w:rsidRPr="002032E8">
        <w:rPr>
          <w:szCs w:val="28"/>
        </w:rPr>
        <w:t>Работа оперативного дежурного на пункте управления. Работа дежурной смены центра боевого управления. Работа пункта управления начальников отделений и служб.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4.4. Методика организации и проведения ТСУ</w:t>
      </w:r>
    </w:p>
    <w:p w:rsidR="004706E1" w:rsidRDefault="004706E1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Сущность тактико-специальных учений и основные методы обучения, используемые при их проведении. Руководящие документы, регламентирующие порядок их организации. Исходные данные для организации учения. Рекогносцировка района учения. Документы для проведения учения. Подготовка района учения. Подготовка к учениям руководства, посредников и подразделений. Действия руководителя и посреднического аппарата при проведении учения. Действия подразделений.</w:t>
      </w:r>
    </w:p>
    <w:p w:rsidR="004706E1" w:rsidRPr="002032E8" w:rsidRDefault="004706E1" w:rsidP="002E5BC4">
      <w:pPr>
        <w:spacing w:before="120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4.5. Передвижение и расположение на месте отряда (отдельного отряда) СпН</w:t>
      </w:r>
    </w:p>
    <w:p w:rsidR="004706E1" w:rsidRPr="002032E8" w:rsidRDefault="004706E1" w:rsidP="00E32137">
      <w:pPr>
        <w:pStyle w:val="11"/>
        <w:ind w:firstLine="709"/>
        <w:jc w:val="both"/>
        <w:rPr>
          <w:sz w:val="28"/>
          <w:szCs w:val="28"/>
        </w:rPr>
      </w:pPr>
      <w:r w:rsidRPr="002032E8">
        <w:rPr>
          <w:sz w:val="28"/>
          <w:szCs w:val="28"/>
        </w:rPr>
        <w:t xml:space="preserve">Марш и походное охранение. Органы походного охранения, их назначение и удаление. Подготовка марша. Работа командира отряда СпН (оо СпН) по организации марша. Уяснение задачи, оценка обстановки и выработка замысла. Доклад замысла старшему командиру. Отдача боевого приказа. Организация взаимодействия, управления и всестороннего обеспечения. </w:t>
      </w:r>
    </w:p>
    <w:p w:rsidR="004706E1" w:rsidRPr="002032E8" w:rsidRDefault="004706E1" w:rsidP="00E32137">
      <w:pPr>
        <w:pStyle w:val="11"/>
        <w:ind w:firstLine="709"/>
        <w:jc w:val="both"/>
        <w:rPr>
          <w:sz w:val="28"/>
          <w:szCs w:val="28"/>
        </w:rPr>
      </w:pPr>
      <w:r w:rsidRPr="002032E8">
        <w:rPr>
          <w:sz w:val="28"/>
          <w:szCs w:val="28"/>
        </w:rPr>
        <w:t>Воинские перевозки. Воинский эшелон, воинский поезд. Площадки и районы, назначаемые при перевозке железнодорожным и воздушным транспортом, их назначение и удаление. Работа командира отряда СпН (оо СпН) по организации перевозок. Управление воинским эшелоном. Особенности подготовки отряда СпН (оо СпН) при перевозке воздушным транспортом.</w:t>
      </w:r>
    </w:p>
    <w:p w:rsidR="004706E1" w:rsidRDefault="004706E1" w:rsidP="00E32137">
      <w:pPr>
        <w:ind w:firstLine="709"/>
        <w:jc w:val="both"/>
        <w:rPr>
          <w:szCs w:val="28"/>
        </w:rPr>
      </w:pPr>
      <w:r w:rsidRPr="002032E8">
        <w:rPr>
          <w:szCs w:val="28"/>
        </w:rPr>
        <w:t>Расположение отряда СпН (оо СпН) на месте. Порядок работы командира отряда СпН (оо СпН) после получения задачи на расположение на месте. Организация охранения, патрулирования, выставление секретов, наблюдателей их задачи и порядок действий. Составление плана охраны и обороны района расположения.</w:t>
      </w:r>
    </w:p>
    <w:p w:rsidR="00DD66C2" w:rsidRDefault="00DD66C2" w:rsidP="00E32137">
      <w:pPr>
        <w:ind w:firstLine="709"/>
        <w:jc w:val="both"/>
        <w:rPr>
          <w:szCs w:val="28"/>
        </w:rPr>
      </w:pPr>
    </w:p>
    <w:p w:rsidR="004706E1" w:rsidRPr="002032E8" w:rsidRDefault="00237D4C" w:rsidP="002E5BC4">
      <w:pPr>
        <w:widowControl w:val="0"/>
        <w:spacing w:line="235" w:lineRule="auto"/>
        <w:ind w:firstLine="709"/>
        <w:jc w:val="both"/>
        <w:rPr>
          <w:b/>
          <w:bCs w:val="0"/>
          <w:szCs w:val="28"/>
        </w:rPr>
      </w:pPr>
      <w:r>
        <w:rPr>
          <w:b/>
          <w:szCs w:val="28"/>
        </w:rPr>
        <w:t xml:space="preserve">Тема 4.6. Ведение </w:t>
      </w:r>
      <w:r w:rsidR="004706E1" w:rsidRPr="002032E8">
        <w:rPr>
          <w:b/>
          <w:szCs w:val="28"/>
        </w:rPr>
        <w:t>разведки с использованием агентурных методов</w:t>
      </w:r>
    </w:p>
    <w:p w:rsidR="004706E1" w:rsidRDefault="004706E1" w:rsidP="002E5BC4">
      <w:pPr>
        <w:spacing w:line="235" w:lineRule="auto"/>
        <w:ind w:firstLine="709"/>
        <w:jc w:val="both"/>
        <w:rPr>
          <w:szCs w:val="28"/>
        </w:rPr>
      </w:pPr>
      <w:r w:rsidRPr="002032E8">
        <w:rPr>
          <w:szCs w:val="28"/>
        </w:rPr>
        <w:t>Агентурные методы ведения разведки. Основы легендирования. Организация агентурной связи. Подбор места тайника, требования к нему, составление описания, закладка и изъятие тайника</w:t>
      </w:r>
    </w:p>
    <w:p w:rsidR="004706E1" w:rsidRPr="002032E8" w:rsidRDefault="004706E1" w:rsidP="002E5BC4">
      <w:pPr>
        <w:spacing w:before="120" w:line="235" w:lineRule="auto"/>
        <w:ind w:firstLine="709"/>
        <w:jc w:val="both"/>
        <w:rPr>
          <w:b/>
          <w:bCs w:val="0"/>
          <w:szCs w:val="28"/>
        </w:rPr>
      </w:pPr>
      <w:r w:rsidRPr="002032E8">
        <w:rPr>
          <w:b/>
          <w:szCs w:val="28"/>
        </w:rPr>
        <w:t>Тема 4.7. Корректирование огня артиллерии разведывательными органами  СпН</w:t>
      </w:r>
    </w:p>
    <w:p w:rsidR="006304AC" w:rsidRPr="00E32137" w:rsidRDefault="004706E1" w:rsidP="002E5BC4">
      <w:pPr>
        <w:pStyle w:val="Style7"/>
        <w:widowControl/>
        <w:spacing w:line="235" w:lineRule="auto"/>
        <w:ind w:firstLine="720"/>
        <w:jc w:val="both"/>
        <w:rPr>
          <w:rStyle w:val="FontStyle24"/>
          <w:spacing w:val="0"/>
        </w:rPr>
      </w:pPr>
      <w:r w:rsidRPr="006304AC">
        <w:rPr>
          <w:sz w:val="28"/>
          <w:szCs w:val="28"/>
        </w:rPr>
        <w:t xml:space="preserve">Основные понятия и термины в артиллерии. Виды огня артиллерии. </w:t>
      </w:r>
      <w:r w:rsidR="006304AC" w:rsidRPr="006304AC">
        <w:rPr>
          <w:rStyle w:val="FontStyle24"/>
          <w:spacing w:val="0"/>
        </w:rPr>
        <w:t xml:space="preserve">Предназначение, боевые свойства и тактико-технические характеристики </w:t>
      </w:r>
      <w:r w:rsidR="006304AC" w:rsidRPr="00E32137">
        <w:rPr>
          <w:rStyle w:val="FontStyle24"/>
          <w:spacing w:val="0"/>
        </w:rPr>
        <w:t>основных образцов артиллерийского вооружения, средств противовоздушной обороны, самолётов, вертолётов и боеприпасов к ним.</w:t>
      </w:r>
    </w:p>
    <w:p w:rsidR="006304AC" w:rsidRPr="00E32137" w:rsidRDefault="006304AC" w:rsidP="002E5BC4">
      <w:pPr>
        <w:widowControl w:val="0"/>
        <w:shd w:val="clear" w:color="auto" w:fill="FFFFFF"/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E32137">
        <w:rPr>
          <w:rStyle w:val="FontStyle24"/>
          <w:spacing w:val="0"/>
        </w:rPr>
        <w:t>Задачи решаемые артиллерией</w:t>
      </w:r>
      <w:r w:rsidR="00301136" w:rsidRPr="00E32137">
        <w:rPr>
          <w:rStyle w:val="FontStyle24"/>
          <w:spacing w:val="0"/>
        </w:rPr>
        <w:t xml:space="preserve"> </w:t>
      </w:r>
      <w:r w:rsidRPr="00E32137">
        <w:rPr>
          <w:rStyle w:val="FontStyle24"/>
          <w:spacing w:val="0"/>
        </w:rPr>
        <w:t>при ведении специальных действий и в общевойсковом бою, способы их выполнения.</w:t>
      </w:r>
    </w:p>
    <w:p w:rsidR="004706E1" w:rsidRPr="00E32137" w:rsidRDefault="004706E1" w:rsidP="002E5BC4">
      <w:pPr>
        <w:spacing w:line="235" w:lineRule="auto"/>
        <w:ind w:firstLine="709"/>
        <w:jc w:val="both"/>
        <w:rPr>
          <w:szCs w:val="28"/>
        </w:rPr>
      </w:pPr>
      <w:r w:rsidRPr="00E32137">
        <w:rPr>
          <w:szCs w:val="28"/>
        </w:rPr>
        <w:t>Порядок работы корректировщика артиллерийского огня. Организация взаимодействия с командиром артиллерийского подразделения.</w:t>
      </w:r>
    </w:p>
    <w:p w:rsidR="004706E1" w:rsidRPr="00E32137" w:rsidRDefault="004706E1" w:rsidP="002E5BC4">
      <w:pPr>
        <w:pStyle w:val="Style7"/>
        <w:widowControl/>
        <w:spacing w:line="235" w:lineRule="auto"/>
        <w:ind w:firstLine="720"/>
        <w:jc w:val="both"/>
        <w:rPr>
          <w:sz w:val="28"/>
          <w:szCs w:val="28"/>
        </w:rPr>
      </w:pPr>
      <w:r w:rsidRPr="00E32137">
        <w:rPr>
          <w:sz w:val="28"/>
          <w:szCs w:val="28"/>
        </w:rPr>
        <w:t xml:space="preserve">Порядок работы командира разведывательного органа СпН по корректированию огня артиллерии. </w:t>
      </w:r>
    </w:p>
    <w:p w:rsidR="004706E1" w:rsidRPr="00E32137" w:rsidRDefault="004706E1" w:rsidP="002E5BC4">
      <w:pPr>
        <w:spacing w:before="120" w:line="235" w:lineRule="auto"/>
        <w:ind w:firstLine="709"/>
        <w:jc w:val="both"/>
        <w:rPr>
          <w:b/>
          <w:bCs w:val="0"/>
          <w:szCs w:val="28"/>
        </w:rPr>
      </w:pPr>
      <w:r w:rsidRPr="00E32137">
        <w:rPr>
          <w:b/>
          <w:szCs w:val="28"/>
        </w:rPr>
        <w:t xml:space="preserve">Тема 4.8. Наведение авиации разведывательными органами  СпН </w:t>
      </w:r>
    </w:p>
    <w:p w:rsidR="00E32137" w:rsidRPr="00E32137" w:rsidRDefault="006304AC" w:rsidP="002E5BC4">
      <w:pPr>
        <w:pStyle w:val="Style7"/>
        <w:widowControl/>
        <w:spacing w:line="235" w:lineRule="auto"/>
        <w:ind w:firstLine="720"/>
        <w:jc w:val="both"/>
        <w:rPr>
          <w:rStyle w:val="FontStyle24"/>
          <w:spacing w:val="0"/>
        </w:rPr>
      </w:pPr>
      <w:r w:rsidRPr="00E32137">
        <w:rPr>
          <w:rStyle w:val="FontStyle24"/>
          <w:spacing w:val="0"/>
        </w:rPr>
        <w:t xml:space="preserve">Задачи решаемые подразделениями противовоздушной обороны и </w:t>
      </w:r>
      <w:r w:rsidRPr="002E5BC4">
        <w:rPr>
          <w:rStyle w:val="FontStyle24"/>
          <w:spacing w:val="0"/>
        </w:rPr>
        <w:t>АНАП</w:t>
      </w:r>
      <w:r w:rsidRPr="00E32137">
        <w:rPr>
          <w:rStyle w:val="FontStyle24"/>
          <w:spacing w:val="0"/>
        </w:rPr>
        <w:t xml:space="preserve"> при ведении специальных действий и в общевойсковом бою, способы их выполнения.</w:t>
      </w:r>
      <w:r w:rsidR="00E32137" w:rsidRPr="00E32137">
        <w:rPr>
          <w:rStyle w:val="FontStyle24"/>
          <w:spacing w:val="0"/>
        </w:rPr>
        <w:t xml:space="preserve"> Предназначение, боевые свойства и тактико-технические характеристики основных средств противовоздушной обороны, самолётов, вертолётов и боеприпасов к ним.</w:t>
      </w:r>
    </w:p>
    <w:p w:rsidR="004706E1" w:rsidRDefault="004706E1" w:rsidP="002E5BC4">
      <w:pPr>
        <w:spacing w:line="235" w:lineRule="auto"/>
        <w:ind w:firstLine="709"/>
        <w:jc w:val="both"/>
        <w:rPr>
          <w:szCs w:val="28"/>
        </w:rPr>
      </w:pPr>
      <w:r w:rsidRPr="006304AC">
        <w:rPr>
          <w:szCs w:val="28"/>
        </w:rPr>
        <w:t>Порядок принятия решения на применение авиации. Методы наведения и целеуказания на</w:t>
      </w:r>
      <w:r w:rsidRPr="002032E8">
        <w:rPr>
          <w:szCs w:val="28"/>
        </w:rPr>
        <w:t xml:space="preserve"> наземные цели. Организация взаимодействия с авиацией. Целеуказание и наведение в ходе выполнения боевых задач.  Порядок ведения радиообмена с экипажем при управлении авиацией. Требования по безопасности при управлении авиацией и применении авиационных средств поражения. Методы наведения и целеуказания на наземные цели. Работа командира в ходе подготовки к управлению и при непосредственном управлении авиацией. Тренировка в выполнении наведений авиации на наземные цели.</w:t>
      </w:r>
    </w:p>
    <w:p w:rsidR="004706E1" w:rsidRPr="002032E8" w:rsidRDefault="00EC1C60" w:rsidP="002E5BC4">
      <w:pPr>
        <w:spacing w:before="120" w:line="235" w:lineRule="auto"/>
        <w:ind w:firstLine="709"/>
        <w:jc w:val="both"/>
        <w:rPr>
          <w:szCs w:val="28"/>
        </w:rPr>
      </w:pPr>
      <w:r>
        <w:rPr>
          <w:b/>
          <w:szCs w:val="28"/>
        </w:rPr>
        <w:t>Тема 4.9. </w:t>
      </w:r>
      <w:r w:rsidR="004706E1" w:rsidRPr="00E3459E">
        <w:rPr>
          <w:b/>
          <w:szCs w:val="28"/>
        </w:rPr>
        <w:t>Выполнение специальных задач разведывательными органами СпН, выделяемыми от отряда СпН</w:t>
      </w:r>
      <w:r w:rsidR="004706E1" w:rsidRPr="002032E8">
        <w:rPr>
          <w:szCs w:val="28"/>
        </w:rPr>
        <w:t xml:space="preserve">  </w:t>
      </w:r>
    </w:p>
    <w:p w:rsidR="004706E1" w:rsidRPr="002E5BC4" w:rsidRDefault="004706E1" w:rsidP="002E5BC4">
      <w:pPr>
        <w:pStyle w:val="Style7"/>
        <w:widowControl/>
        <w:spacing w:line="235" w:lineRule="auto"/>
        <w:ind w:firstLine="720"/>
        <w:jc w:val="both"/>
        <w:rPr>
          <w:rStyle w:val="FontStyle24"/>
          <w:spacing w:val="0"/>
        </w:rPr>
      </w:pPr>
      <w:r w:rsidRPr="002E5BC4">
        <w:rPr>
          <w:rStyle w:val="FontStyle24"/>
          <w:spacing w:val="0"/>
        </w:rPr>
        <w:t xml:space="preserve">Тренировка командира разведывательного органа  СпН в принятии решения, отдании боевого приказа и организации взаимодействия. </w:t>
      </w:r>
    </w:p>
    <w:p w:rsidR="004706E1" w:rsidRPr="002032E8" w:rsidRDefault="004706E1" w:rsidP="002E5BC4">
      <w:pPr>
        <w:pStyle w:val="Style7"/>
        <w:widowControl/>
        <w:spacing w:line="235" w:lineRule="auto"/>
        <w:ind w:firstLine="720"/>
        <w:jc w:val="both"/>
        <w:rPr>
          <w:szCs w:val="28"/>
        </w:rPr>
      </w:pPr>
      <w:r w:rsidRPr="002E5BC4">
        <w:rPr>
          <w:rStyle w:val="FontStyle24"/>
          <w:spacing w:val="0"/>
        </w:rPr>
        <w:t>Вывод разведывательного органа СпН в тыл противника. Выход в район</w:t>
      </w:r>
      <w:r w:rsidRPr="002032E8">
        <w:rPr>
          <w:szCs w:val="28"/>
        </w:rPr>
        <w:t xml:space="preserve"> разведки.</w:t>
      </w:r>
    </w:p>
    <w:p w:rsidR="004706E1" w:rsidRPr="002032E8" w:rsidRDefault="004706E1" w:rsidP="002E5BC4">
      <w:pPr>
        <w:spacing w:line="235" w:lineRule="auto"/>
        <w:ind w:firstLine="709"/>
        <w:jc w:val="both"/>
        <w:rPr>
          <w:szCs w:val="28"/>
        </w:rPr>
      </w:pPr>
      <w:r w:rsidRPr="002032E8">
        <w:rPr>
          <w:szCs w:val="28"/>
        </w:rPr>
        <w:t xml:space="preserve">Ведение разведывательным органом  СпН разведки в тылу противника поиском и наблюдением. Управление разведывательным органом  СпН в ходе поиска. </w:t>
      </w:r>
    </w:p>
    <w:p w:rsidR="004706E1" w:rsidRPr="002032E8" w:rsidRDefault="004706E1" w:rsidP="002E5BC4">
      <w:pPr>
        <w:widowControl w:val="0"/>
        <w:spacing w:line="235" w:lineRule="auto"/>
        <w:ind w:firstLine="709"/>
        <w:jc w:val="both"/>
        <w:rPr>
          <w:szCs w:val="28"/>
        </w:rPr>
      </w:pPr>
      <w:r w:rsidRPr="002032E8">
        <w:rPr>
          <w:szCs w:val="28"/>
        </w:rPr>
        <w:t xml:space="preserve">Выполнение разведывательным органом  СпН специальных мероприятий в тылу противника. </w:t>
      </w:r>
    </w:p>
    <w:p w:rsidR="000A3AD7" w:rsidRDefault="004706E1" w:rsidP="002E5BC4">
      <w:pPr>
        <w:spacing w:line="235" w:lineRule="auto"/>
        <w:ind w:firstLine="709"/>
        <w:jc w:val="both"/>
        <w:rPr>
          <w:szCs w:val="28"/>
        </w:rPr>
      </w:pPr>
      <w:r w:rsidRPr="002032E8">
        <w:rPr>
          <w:szCs w:val="28"/>
        </w:rPr>
        <w:t>При</w:t>
      </w:r>
      <w:r>
        <w:rPr>
          <w:szCs w:val="28"/>
        </w:rPr>
        <w:t>е</w:t>
      </w:r>
      <w:r w:rsidRPr="002032E8">
        <w:rPr>
          <w:szCs w:val="28"/>
        </w:rPr>
        <w:t>м грузов с борта воздушного судна разведывательным органом  СпН.</w:t>
      </w:r>
    </w:p>
    <w:p w:rsidR="000A3AD7" w:rsidRDefault="000A3AD7" w:rsidP="000A3AD7">
      <w:pPr>
        <w:ind w:firstLine="851"/>
        <w:outlineLvl w:val="0"/>
      </w:pPr>
      <w:r w:rsidRPr="00E27F59">
        <w:rPr>
          <w:b/>
          <w:lang w:val="en-US"/>
        </w:rPr>
        <w:t>IV</w:t>
      </w:r>
      <w:r w:rsidRPr="00E27F59">
        <w:rPr>
          <w:b/>
        </w:rPr>
        <w:t>. ИНФОРМАЦИОННО-МЕТОДИЧЕСКАЯ ЧАСТЬ</w:t>
      </w:r>
    </w:p>
    <w:p w:rsidR="000A3AD7" w:rsidRDefault="000A3AD7" w:rsidP="000A3AD7">
      <w:pPr>
        <w:ind w:firstLine="560"/>
        <w:rPr>
          <w:b/>
          <w:bCs w:val="0"/>
          <w:szCs w:val="28"/>
        </w:rPr>
      </w:pPr>
    </w:p>
    <w:p w:rsidR="000A3AD7" w:rsidRPr="00F219AB" w:rsidRDefault="000A3AD7" w:rsidP="000A3AD7">
      <w:pPr>
        <w:ind w:firstLine="709"/>
        <w:jc w:val="both"/>
        <w:rPr>
          <w:b/>
          <w:sz w:val="30"/>
          <w:szCs w:val="30"/>
        </w:rPr>
      </w:pPr>
      <w:r w:rsidRPr="00F219AB">
        <w:rPr>
          <w:b/>
          <w:sz w:val="30"/>
          <w:szCs w:val="30"/>
        </w:rPr>
        <w:t>4.1 Нормативные правовые акты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suppressLineNumbers/>
        <w:suppressAutoHyphens/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Приказ НГШ ВС РБ от 29.01.2013г. № 005. Руководство по боевому применению сил специальных операций ВС, часть 2 Воинские части СпН.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suppressLineNumbers/>
        <w:suppressAutoHyphens/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Приказ КССО от 24.11. </w:t>
      </w:r>
      <w:smartTag w:uri="urn:schemas-microsoft-com:office:smarttags" w:element="metricconverter">
        <w:smartTagPr>
          <w:attr w:name="ProductID" w:val="2010 г"/>
        </w:smartTagPr>
        <w:r w:rsidRPr="00F219AB">
          <w:rPr>
            <w:sz w:val="30"/>
            <w:szCs w:val="30"/>
          </w:rPr>
          <w:t>2010 г</w:t>
        </w:r>
      </w:smartTag>
      <w:r w:rsidRPr="00F219AB">
        <w:rPr>
          <w:sz w:val="30"/>
          <w:szCs w:val="30"/>
        </w:rPr>
        <w:t>. № 07. Боевой устав ССО (отряд, рота, группа СпН).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suppressLineNumbers/>
        <w:suppressAutoHyphens/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Концепция национальной безопасности Республики Беларусь.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suppressLineNumbers/>
        <w:suppressAutoHyphens/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Военная доктрина Республики Беларусь.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suppressLineNumbers/>
        <w:suppressAutoHyphens/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Приказ НГШ ВС РБ от 17.02.2012г. № 08 Наставление по оперативной разведке.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suppressLineNumbers/>
        <w:suppressAutoHyphens/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Приказ КССО от 14.03. 2011 г. № 83. Боевой устав ССО, часть 3 (мобильный (аэромобильный) взвод, мобильное (аэромобильное) отделение).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suppressLineNumbers/>
        <w:suppressAutoHyphens/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Приказ КССО от 29.10. 2010 г. № 316. Боевой устав ССО, часть 2 (мобильная (аэромобильная) рота, мобильный (аэромобильный) батальон)</w:t>
      </w:r>
    </w:p>
    <w:p w:rsidR="000A3AD7" w:rsidRPr="00F219AB" w:rsidRDefault="000A3AD7" w:rsidP="000A3AD7">
      <w:pPr>
        <w:ind w:firstLine="709"/>
        <w:jc w:val="both"/>
        <w:rPr>
          <w:sz w:val="30"/>
          <w:szCs w:val="30"/>
        </w:rPr>
      </w:pPr>
    </w:p>
    <w:p w:rsidR="000A3AD7" w:rsidRPr="00F219AB" w:rsidRDefault="000A3AD7" w:rsidP="000A3AD7">
      <w:pPr>
        <w:widowControl w:val="0"/>
        <w:numPr>
          <w:ilvl w:val="1"/>
          <w:numId w:val="16"/>
        </w:numPr>
        <w:autoSpaceDE w:val="0"/>
        <w:autoSpaceDN w:val="0"/>
        <w:adjustRightInd w:val="0"/>
        <w:jc w:val="both"/>
        <w:rPr>
          <w:b/>
          <w:sz w:val="30"/>
          <w:szCs w:val="30"/>
        </w:rPr>
      </w:pPr>
      <w:r w:rsidRPr="00F219AB">
        <w:rPr>
          <w:b/>
          <w:sz w:val="30"/>
          <w:szCs w:val="30"/>
        </w:rPr>
        <w:t>Основная литература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А. В. Овчаренко. Основы организации боевого применения и подготовки сил и средств соединений (частей) специального назначения. Москва, 1988.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А. Ф. Шебунин. Специальная разведка. Москва, 1980.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Методика работы командира разведывательного органа войсковой и специальной разведки по организации взаимодействия с авиацией и артиллерией при нанесении удара по разведанным объектам. Учебное пособие. Минск, 2007.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В.Н. Киреев и др. Обеспечение боеспособности и жизнедеятельности подразделений сил специальных операций. Минск: ВА РБ, 2013 г.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Ф.И. Гредасов. Подразделения в разведке. Воениздат, 1988 г.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С.М. Абрамов и др. Тактика. Взвод отделение, танк. Минск: ВА РБ, 2012 г.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Приказ Министра обороны от 22.12.2007 г. № 1075. Руководство по боевой подготовке в Вооружённых Силах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Приказ Министра обороны от 26.12.2007 г. № 1076. Инструкция о порядке подготовки и проведения тактических (тактико-специальных) учений (батальон, рота).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А. Е. Тарас, Ф .Д. Заруцкий. Подготовка разведчика. Минск, </w:t>
      </w:r>
      <w:smartTag w:uri="urn:schemas-microsoft-com:office:smarttags" w:element="metricconverter">
        <w:smartTagPr>
          <w:attr w:name="ProductID" w:val="2004 г"/>
        </w:smartTagPr>
        <w:r w:rsidRPr="00F219AB">
          <w:rPr>
            <w:sz w:val="30"/>
            <w:szCs w:val="30"/>
          </w:rPr>
          <w:t>2004 г</w:t>
        </w:r>
      </w:smartTag>
      <w:r w:rsidRPr="00F219AB">
        <w:rPr>
          <w:sz w:val="30"/>
          <w:szCs w:val="30"/>
        </w:rPr>
        <w:t xml:space="preserve">. 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Десантная и походная подготовка разведчика. Хрестоматия. Минск, 2003. 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Д. Милер Выживание по методам </w:t>
      </w:r>
      <w:r w:rsidRPr="00F219AB">
        <w:rPr>
          <w:sz w:val="30"/>
          <w:szCs w:val="30"/>
          <w:lang w:val="en-US"/>
        </w:rPr>
        <w:t>SAS</w:t>
      </w:r>
      <w:r w:rsidRPr="00F219AB">
        <w:rPr>
          <w:sz w:val="30"/>
          <w:szCs w:val="30"/>
        </w:rPr>
        <w:t xml:space="preserve"> (практическое руководство). Способы выживания в отрыве от цивилизации. Минск, 2000.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А. Е. Тарас. Спутник разведчика и партизана. Минск, 2005.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Малая война. Организация и тактика боевых действий малых подразделений. Хрестоматия. Минск, 2003.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Дж. Уайзмэн. Самооборона в городе. Техника спецназа. Москва, 2003.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С.А. Фомин. Тактико-специальная подготовка войскового разведчика. Минск, 2004.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М.Н. Субботин. ОШС подразделений и частей механизированной и мобильной бригад ВС РБ. Минск, 2004.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Нормативы по боевой подготовке ВС РБ. Книга 2.   Часть 1 (для соединений и воинских частей специальной разведки). Минск, 2004.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Силы и средства иностранных государств по борьбе с подразделениями  СпН (пособие). Минск, ГРУ.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А. Стилвел. Техника выживания в экстремальных условиях (ситуациях). Москва, 2002.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Карта командира. Учебное пособие, Минск, ВА РБ, 2000.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А. Я. Вайнер. Тактические расчеты. Москва, 1977.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Действия частей и подразделений по выполнению специальных задач. Учебник. Минск: ВА РБ, 2003.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Боевой устав артиллерии СВ, ч. 2 (дивизион, батарея, взвод, орудие). Москва: Воениздат, 1990.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И.А. Мисурагин. Локальные войны и вооруженные конфликты конца ХХ – начала ХХ</w:t>
      </w:r>
      <w:r w:rsidRPr="00F219AB">
        <w:rPr>
          <w:sz w:val="30"/>
          <w:szCs w:val="30"/>
          <w:lang w:val="en-US"/>
        </w:rPr>
        <w:t>I</w:t>
      </w:r>
      <w:r w:rsidRPr="00F219AB">
        <w:rPr>
          <w:sz w:val="30"/>
          <w:szCs w:val="30"/>
        </w:rPr>
        <w:t xml:space="preserve"> века. Минск, 2007.</w:t>
      </w:r>
    </w:p>
    <w:p w:rsidR="000A3AD7" w:rsidRPr="00F219AB" w:rsidRDefault="000A3AD7" w:rsidP="000A3AD7">
      <w:pPr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Тактические знаки, применяемые в боевых документах ОВС НАТО и ВС Республики Польша. ДСП.</w:t>
      </w:r>
    </w:p>
    <w:p w:rsidR="000A3AD7" w:rsidRPr="00F219AB" w:rsidRDefault="000A3AD7" w:rsidP="000A3AD7">
      <w:pPr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Концепция будущих общевойсковых операций НАТО (КБОВО) (февраль 2006.).</w:t>
      </w:r>
    </w:p>
    <w:p w:rsidR="000A3AD7" w:rsidRPr="00F219AB" w:rsidRDefault="000A3AD7" w:rsidP="000A3AD7">
      <w:pPr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Информационно-справочный материал. «Объединенные вооруженные силы НАТО». Минск, 2008.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В.И. Гринюк, С.А. Фомин «Вооруженный конфликт. Боевые возможности общевойсковых частей и подразделений по выполнению специальных задач» Монография. Минск, 2004.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Блокнот по подготовке и управлению огнем артиллерийскими подразделениями. Минск, 2006.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Разведывательная сводка. Объединённые вооружённые силы Североатлантического союза, вооружённые силы стран-членов НАТО.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С.Н. Корза. Корректирование огня артиллерии разведывательными органами  войсковой разведки. Пособие. Минск: ВА РБ, 2010.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С.Н. Корза. Части и объекты ПВО армий иностранных государств. Пособие. Минск: ВА РБ, 2010.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И.А. Шипицкий. Организация и вооружение сухопутных войск армий США и Германии. Минск, 2008.</w:t>
      </w:r>
    </w:p>
    <w:p w:rsidR="000A3AD7" w:rsidRPr="00F219AB" w:rsidRDefault="000A3AD7" w:rsidP="000A3AD7">
      <w:pPr>
        <w:widowControl w:val="0"/>
        <w:ind w:firstLine="709"/>
        <w:jc w:val="both"/>
        <w:rPr>
          <w:b/>
          <w:sz w:val="30"/>
          <w:szCs w:val="30"/>
        </w:rPr>
      </w:pPr>
    </w:p>
    <w:p w:rsidR="000A3AD7" w:rsidRPr="00F219AB" w:rsidRDefault="000A3AD7" w:rsidP="000A3AD7">
      <w:pPr>
        <w:widowControl w:val="0"/>
        <w:numPr>
          <w:ilvl w:val="1"/>
          <w:numId w:val="19"/>
        </w:numPr>
        <w:ind w:left="0" w:firstLine="709"/>
        <w:jc w:val="both"/>
        <w:rPr>
          <w:b/>
          <w:sz w:val="30"/>
          <w:szCs w:val="30"/>
        </w:rPr>
      </w:pPr>
      <w:r w:rsidRPr="00F219AB">
        <w:rPr>
          <w:b/>
          <w:sz w:val="30"/>
          <w:szCs w:val="30"/>
        </w:rPr>
        <w:t>Дополнительная литература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Формирование, подготовка, выдающиеся операции спецподразделений. Минск, 1997. 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В.Ю. Микрюков. «Теория взаимодействия войск». Москва, 2002. 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Стив Кроффорд. «Спецназ в бою: опыт спецназа разных стран. Москва, 2002.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Стив Кроффорд. «Энциклопедия спецназа </w:t>
      </w:r>
      <w:r w:rsidRPr="00F219AB">
        <w:rPr>
          <w:sz w:val="30"/>
          <w:szCs w:val="30"/>
          <w:lang w:val="en-US"/>
        </w:rPr>
        <w:t>SAS</w:t>
      </w:r>
      <w:r w:rsidRPr="00F219AB">
        <w:rPr>
          <w:sz w:val="30"/>
          <w:szCs w:val="30"/>
        </w:rPr>
        <w:t xml:space="preserve"> в действии». Москва, 2003.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В. В. Шлахтер. «Человек-оружие: Курс профессиональной психофизической подготовки бойца». СПб., 2002. 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 xml:space="preserve">В. Ф. Прокофьев. «Тайное оружие информационной войны: атака на подсознание». Москва, 2003. </w:t>
      </w:r>
    </w:p>
    <w:p w:rsidR="000A3AD7" w:rsidRPr="00F219AB" w:rsidRDefault="000A3AD7" w:rsidP="000A3AD7">
      <w:pPr>
        <w:widowControl w:val="0"/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А. Г. Воллерт. «Стрелковое оружие сегодня». Минск, 2008.</w:t>
      </w:r>
    </w:p>
    <w:p w:rsidR="000A3AD7" w:rsidRPr="00F219AB" w:rsidRDefault="000A3AD7" w:rsidP="000A3AD7">
      <w:pPr>
        <w:numPr>
          <w:ilvl w:val="0"/>
          <w:numId w:val="48"/>
        </w:numPr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Энциклопедия современного оружия и боевой техники. Том 1, 2. Санкт-Петербург, Полигон – АСТ, 2009.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Баленко С.В. «Учебник выживания». Москва/ Эксмо, 2005.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Ф.И. Гредасов. «Подразделения в разведке». Воениздат. 1988.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Казаринов О.И. «Обратная сторона войны». Москва, 2006.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Колпакиди А.В. «Спецназ ГРУ». Москва/ Эксмо, 2008.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Голубенко Л.В. «Во имя Отечества». Минск, 2008.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Квачков В.В. «Спецназ России». Москва, 2007.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219AB">
        <w:rPr>
          <w:sz w:val="30"/>
          <w:szCs w:val="30"/>
        </w:rPr>
        <w:t>Энциклопедия сил  войсковой разведки. Москва/ Эксмо, 2004.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pacing w:val="-2"/>
          <w:sz w:val="30"/>
          <w:szCs w:val="30"/>
        </w:rPr>
      </w:pPr>
      <w:r w:rsidRPr="00F219AB">
        <w:rPr>
          <w:spacing w:val="-2"/>
          <w:sz w:val="30"/>
          <w:szCs w:val="30"/>
        </w:rPr>
        <w:t xml:space="preserve">Учебник «Тактика мотострелковой (танковой, мобильной) роты», </w:t>
      </w:r>
      <w:r w:rsidRPr="00F219AB">
        <w:rPr>
          <w:sz w:val="30"/>
          <w:szCs w:val="30"/>
        </w:rPr>
        <w:t xml:space="preserve">Минск, </w:t>
      </w:r>
      <w:r w:rsidRPr="00F219AB">
        <w:rPr>
          <w:spacing w:val="-2"/>
          <w:sz w:val="30"/>
          <w:szCs w:val="30"/>
        </w:rPr>
        <w:t>ВА РБ 2002.</w:t>
      </w:r>
    </w:p>
    <w:p w:rsidR="000A3AD7" w:rsidRPr="00F219AB" w:rsidRDefault="000A3AD7" w:rsidP="000A3AD7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pacing w:val="-2"/>
          <w:sz w:val="30"/>
          <w:szCs w:val="30"/>
        </w:rPr>
      </w:pPr>
      <w:r w:rsidRPr="00F219AB">
        <w:rPr>
          <w:spacing w:val="-2"/>
          <w:sz w:val="30"/>
          <w:szCs w:val="30"/>
        </w:rPr>
        <w:t>И.В. Скрылев «Снаряжение и оружие спецназа». Минск, 2009.</w:t>
      </w:r>
    </w:p>
    <w:p w:rsidR="000A3AD7" w:rsidRDefault="000A3AD7" w:rsidP="000A3AD7">
      <w:pPr>
        <w:tabs>
          <w:tab w:val="left" w:pos="1134"/>
        </w:tabs>
        <w:ind w:firstLine="560"/>
        <w:jc w:val="both"/>
        <w:rPr>
          <w:b/>
          <w:spacing w:val="-4"/>
        </w:rPr>
      </w:pPr>
    </w:p>
    <w:p w:rsidR="00E65A36" w:rsidRDefault="00E65A36">
      <w:pPr>
        <w:rPr>
          <w:b/>
          <w:bCs w:val="0"/>
          <w:szCs w:val="28"/>
        </w:rPr>
      </w:pPr>
      <w:r>
        <w:rPr>
          <w:b/>
          <w:bCs w:val="0"/>
          <w:szCs w:val="28"/>
        </w:rPr>
        <w:br w:type="page"/>
      </w:r>
    </w:p>
    <w:p w:rsidR="009C321B" w:rsidRPr="00635A77" w:rsidRDefault="00E65A36" w:rsidP="009C321B">
      <w:pPr>
        <w:ind w:firstLine="700"/>
        <w:jc w:val="both"/>
        <w:rPr>
          <w:bCs w:val="0"/>
          <w:szCs w:val="28"/>
        </w:rPr>
      </w:pPr>
      <w:r>
        <w:rPr>
          <w:b/>
          <w:bCs w:val="0"/>
          <w:szCs w:val="28"/>
        </w:rPr>
        <w:t>4.3.</w:t>
      </w:r>
      <w:r w:rsidR="009C321B" w:rsidRPr="00635A77">
        <w:rPr>
          <w:b/>
          <w:bCs w:val="0"/>
          <w:szCs w:val="28"/>
        </w:rPr>
        <w:t> </w:t>
      </w:r>
      <w:r w:rsidR="009C321B" w:rsidRPr="00635A77">
        <w:rPr>
          <w:b/>
          <w:szCs w:val="28"/>
        </w:rPr>
        <w:t xml:space="preserve">Методические рекомендации по организации </w:t>
      </w:r>
      <w:r w:rsidR="009C321B" w:rsidRPr="00635A77">
        <w:rPr>
          <w:b/>
          <w:spacing w:val="-4"/>
          <w:szCs w:val="28"/>
        </w:rPr>
        <w:t>и выполнению самостоятельной работы курсантов</w:t>
      </w:r>
      <w:r w:rsidR="009C321B" w:rsidRPr="00635A77">
        <w:rPr>
          <w:b/>
          <w:szCs w:val="28"/>
        </w:rPr>
        <w:t xml:space="preserve"> по учебной дисциплине</w:t>
      </w:r>
    </w:p>
    <w:p w:rsidR="009C321B" w:rsidRPr="00635A77" w:rsidRDefault="009C321B" w:rsidP="009C321B">
      <w:pPr>
        <w:pStyle w:val="aa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Самостоятельная работа курсантов по учебной дисциплине организуется управлением факультета, преподавателями кафедры вуза в соответствии с Положением о самостоятельной работе курсантов, разрабатываемым высшим учебным заведением.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Координацию планирования, организации и контроля самостоятельной работы курсантов в вузе проводит учебно-методический отдел совместно с управлением факультета.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Самостоятельная работа курсантов по учебной дисциплине осуществляется в виде аудиторных и внеаудиторных форм.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Виды, объем и содержание заданий по самостоятельной работе курсантов устанавливаются на основании бюджета времени в соответствии с образовательным стандартам, учебным планом, учебной  программой учебной дисциплины.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По учебной дисциплине разрабатывается учебно-методический комплекс с материалами, помогающими курсанту в организации самостоятельной работы, включающий: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учебную программу дисциплины;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учебную литературу (учебник), курс лекций;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задания для самостоятельной работы курсантов;</w:t>
      </w:r>
    </w:p>
    <w:p w:rsidR="009C321B" w:rsidRPr="00635A77" w:rsidRDefault="009C321B" w:rsidP="009C321B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методические указания по самостоятельной работе, включая выполнение курсовой задачи.</w:t>
      </w:r>
    </w:p>
    <w:p w:rsidR="00E65A36" w:rsidRPr="00635A77" w:rsidRDefault="00E65A36" w:rsidP="00E65A36">
      <w:pPr>
        <w:pStyle w:val="aa"/>
        <w:widowControl w:val="0"/>
        <w:spacing w:line="23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A77">
        <w:rPr>
          <w:rFonts w:ascii="Times New Roman" w:hAnsi="Times New Roman" w:cs="Times New Roman"/>
          <w:sz w:val="28"/>
          <w:szCs w:val="28"/>
        </w:rPr>
        <w:t>Для оценки качества самостоятельной работы курсантов осуществляется контроль за ее выполнением</w:t>
      </w:r>
      <w:r>
        <w:rPr>
          <w:rFonts w:ascii="Times New Roman" w:hAnsi="Times New Roman" w:cs="Times New Roman"/>
          <w:sz w:val="28"/>
          <w:szCs w:val="28"/>
        </w:rPr>
        <w:t>, в ф</w:t>
      </w:r>
      <w:r w:rsidRPr="00635A77">
        <w:rPr>
          <w:rFonts w:ascii="Times New Roman" w:hAnsi="Times New Roman" w:cs="Times New Roman"/>
          <w:sz w:val="28"/>
          <w:szCs w:val="28"/>
        </w:rPr>
        <w:t>орм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35A77">
        <w:rPr>
          <w:rFonts w:ascii="Times New Roman" w:hAnsi="Times New Roman" w:cs="Times New Roman"/>
          <w:sz w:val="28"/>
          <w:szCs w:val="28"/>
        </w:rPr>
        <w:t xml:space="preserve"> собеседовани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35A77">
        <w:rPr>
          <w:rFonts w:ascii="Times New Roman" w:hAnsi="Times New Roman" w:cs="Times New Roman"/>
          <w:sz w:val="28"/>
          <w:szCs w:val="28"/>
        </w:rPr>
        <w:t>, проверк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35A77">
        <w:rPr>
          <w:rFonts w:ascii="Times New Roman" w:hAnsi="Times New Roman" w:cs="Times New Roman"/>
          <w:sz w:val="28"/>
          <w:szCs w:val="28"/>
        </w:rPr>
        <w:t xml:space="preserve"> индивидуальных заданий, защит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35A77">
        <w:rPr>
          <w:rFonts w:ascii="Times New Roman" w:hAnsi="Times New Roman" w:cs="Times New Roman"/>
          <w:sz w:val="28"/>
          <w:szCs w:val="28"/>
        </w:rPr>
        <w:t xml:space="preserve"> курсовой задачи, тестировани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35A77">
        <w:rPr>
          <w:rFonts w:ascii="Times New Roman" w:hAnsi="Times New Roman" w:cs="Times New Roman"/>
          <w:sz w:val="28"/>
          <w:szCs w:val="28"/>
        </w:rPr>
        <w:t>, устн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35A77">
        <w:rPr>
          <w:rFonts w:ascii="Times New Roman" w:hAnsi="Times New Roman" w:cs="Times New Roman"/>
          <w:sz w:val="28"/>
          <w:szCs w:val="28"/>
        </w:rPr>
        <w:t>, письменн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35A77">
        <w:rPr>
          <w:rFonts w:ascii="Times New Roman" w:hAnsi="Times New Roman" w:cs="Times New Roman"/>
          <w:sz w:val="28"/>
          <w:szCs w:val="28"/>
        </w:rPr>
        <w:t xml:space="preserve"> экзамен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5A77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0A3AD7" w:rsidRPr="00C42328" w:rsidRDefault="000A3AD7" w:rsidP="000A3AD7">
      <w:pPr>
        <w:ind w:firstLine="714"/>
        <w:rPr>
          <w:b/>
          <w:color w:val="000000"/>
          <w:sz w:val="30"/>
          <w:szCs w:val="30"/>
        </w:rPr>
      </w:pPr>
    </w:p>
    <w:p w:rsidR="00E65A36" w:rsidRPr="00EB37B0" w:rsidRDefault="000A3AD7" w:rsidP="00E65A36">
      <w:pPr>
        <w:ind w:firstLine="714"/>
        <w:jc w:val="both"/>
        <w:rPr>
          <w:b/>
          <w:szCs w:val="28"/>
        </w:rPr>
      </w:pPr>
      <w:r w:rsidRPr="00EB37B0">
        <w:rPr>
          <w:b/>
          <w:color w:val="000000"/>
          <w:szCs w:val="28"/>
        </w:rPr>
        <w:t>4.4 Рекомендуемые средства диагностики</w:t>
      </w:r>
      <w:r w:rsidR="00E65A36" w:rsidRPr="00EB37B0">
        <w:rPr>
          <w:b/>
          <w:color w:val="000000"/>
          <w:szCs w:val="28"/>
        </w:rPr>
        <w:t xml:space="preserve"> </w:t>
      </w:r>
      <w:r w:rsidR="00E65A36" w:rsidRPr="00EB37B0">
        <w:rPr>
          <w:b/>
          <w:szCs w:val="28"/>
        </w:rPr>
        <w:t>результатов учебной деятельности</w:t>
      </w:r>
      <w:r w:rsidR="00E65A36" w:rsidRPr="00EB37B0">
        <w:rPr>
          <w:b/>
          <w:spacing w:val="-4"/>
          <w:szCs w:val="28"/>
        </w:rPr>
        <w:t xml:space="preserve"> курсантов</w:t>
      </w:r>
    </w:p>
    <w:p w:rsidR="000A3AD7" w:rsidRPr="00C42328" w:rsidRDefault="000A3AD7" w:rsidP="000A3AD7">
      <w:pPr>
        <w:ind w:firstLine="714"/>
        <w:rPr>
          <w:b/>
          <w:bCs w:val="0"/>
          <w:sz w:val="30"/>
          <w:szCs w:val="30"/>
        </w:rPr>
      </w:pPr>
    </w:p>
    <w:p w:rsidR="000A3AD7" w:rsidRPr="00C42328" w:rsidRDefault="000A3AD7" w:rsidP="000A3AD7">
      <w:pPr>
        <w:spacing w:before="120"/>
        <w:ind w:firstLine="697"/>
        <w:rPr>
          <w:bCs w:val="0"/>
          <w:sz w:val="30"/>
          <w:szCs w:val="30"/>
        </w:rPr>
      </w:pPr>
      <w:r w:rsidRPr="00C42328">
        <w:rPr>
          <w:sz w:val="30"/>
          <w:szCs w:val="30"/>
        </w:rPr>
        <w:t>Выборочный устный (письменный) опрос</w:t>
      </w:r>
    </w:p>
    <w:p w:rsidR="000A3AD7" w:rsidRPr="00C42328" w:rsidRDefault="000A3AD7" w:rsidP="000A3AD7">
      <w:pPr>
        <w:ind w:firstLine="697"/>
        <w:rPr>
          <w:bCs w:val="0"/>
          <w:sz w:val="30"/>
          <w:szCs w:val="30"/>
        </w:rPr>
      </w:pPr>
      <w:r w:rsidRPr="00C42328">
        <w:rPr>
          <w:sz w:val="30"/>
          <w:szCs w:val="30"/>
        </w:rPr>
        <w:t>Тематическое тестирование (компьютерное тематическое тестирование)</w:t>
      </w:r>
    </w:p>
    <w:p w:rsidR="000A3AD7" w:rsidRPr="00C42328" w:rsidRDefault="000A3AD7" w:rsidP="000A3AD7">
      <w:pPr>
        <w:ind w:firstLine="700"/>
        <w:rPr>
          <w:bCs w:val="0"/>
          <w:sz w:val="30"/>
          <w:szCs w:val="30"/>
        </w:rPr>
      </w:pPr>
      <w:r w:rsidRPr="00C42328">
        <w:rPr>
          <w:sz w:val="30"/>
          <w:szCs w:val="30"/>
        </w:rPr>
        <w:t xml:space="preserve">Контрольная работа </w:t>
      </w:r>
    </w:p>
    <w:p w:rsidR="000A3AD7" w:rsidRPr="00C42328" w:rsidRDefault="000A3AD7" w:rsidP="000A3AD7">
      <w:pPr>
        <w:ind w:firstLine="700"/>
        <w:rPr>
          <w:bCs w:val="0"/>
          <w:sz w:val="30"/>
          <w:szCs w:val="30"/>
        </w:rPr>
      </w:pPr>
      <w:r w:rsidRPr="00C42328">
        <w:rPr>
          <w:sz w:val="30"/>
          <w:szCs w:val="30"/>
        </w:rPr>
        <w:t xml:space="preserve">Периодическая аттестация </w:t>
      </w:r>
    </w:p>
    <w:p w:rsidR="000A3AD7" w:rsidRPr="00C42328" w:rsidRDefault="000A3AD7" w:rsidP="000A3AD7">
      <w:pPr>
        <w:ind w:firstLine="700"/>
        <w:rPr>
          <w:bCs w:val="0"/>
          <w:sz w:val="30"/>
          <w:szCs w:val="30"/>
        </w:rPr>
      </w:pPr>
      <w:r w:rsidRPr="00C42328">
        <w:rPr>
          <w:sz w:val="30"/>
          <w:szCs w:val="30"/>
        </w:rPr>
        <w:t>Зачет (дифференцированный зачет)</w:t>
      </w:r>
    </w:p>
    <w:p w:rsidR="000A3AD7" w:rsidRPr="009D7580" w:rsidRDefault="000A3AD7" w:rsidP="000A3AD7">
      <w:pPr>
        <w:ind w:firstLine="700"/>
        <w:rPr>
          <w:sz w:val="30"/>
          <w:szCs w:val="30"/>
        </w:rPr>
      </w:pPr>
      <w:r w:rsidRPr="00C42328">
        <w:rPr>
          <w:sz w:val="30"/>
          <w:szCs w:val="30"/>
        </w:rPr>
        <w:t xml:space="preserve">Экзамен  </w:t>
      </w:r>
    </w:p>
    <w:p w:rsidR="000A3AD7" w:rsidRDefault="000A3AD7" w:rsidP="00E65A36">
      <w:pPr>
        <w:jc w:val="center"/>
        <w:outlineLvl w:val="0"/>
      </w:pPr>
    </w:p>
    <w:sectPr w:rsidR="000A3AD7" w:rsidSect="000A3AD7">
      <w:headerReference w:type="even" r:id="rId8"/>
      <w:headerReference w:type="default" r:id="rId9"/>
      <w:pgSz w:w="12240" w:h="15840" w:code="1"/>
      <w:pgMar w:top="1134" w:right="851" w:bottom="1021" w:left="1542" w:header="709" w:footer="709" w:gutter="0"/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D8D" w:rsidRDefault="00A57D8D">
      <w:r>
        <w:separator/>
      </w:r>
    </w:p>
  </w:endnote>
  <w:endnote w:type="continuationSeparator" w:id="0">
    <w:p w:rsidR="00A57D8D" w:rsidRDefault="00A57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D8D" w:rsidRDefault="00A57D8D">
      <w:r>
        <w:separator/>
      </w:r>
    </w:p>
  </w:footnote>
  <w:footnote w:type="continuationSeparator" w:id="0">
    <w:p w:rsidR="00A57D8D" w:rsidRDefault="00A57D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A0" w:rsidRDefault="004C5FA0" w:rsidP="002E10A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C5FA0" w:rsidRDefault="004C5FA0" w:rsidP="0080076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FA0" w:rsidRDefault="004C5FA0" w:rsidP="002E10A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3A82">
      <w:rPr>
        <w:rStyle w:val="a9"/>
        <w:noProof/>
      </w:rPr>
      <w:t>10</w:t>
    </w:r>
    <w:r>
      <w:rPr>
        <w:rStyle w:val="a9"/>
      </w:rPr>
      <w:fldChar w:fldCharType="end"/>
    </w:r>
  </w:p>
  <w:p w:rsidR="004C5FA0" w:rsidRDefault="004C5FA0" w:rsidP="00800768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927"/>
    <w:multiLevelType w:val="hybridMultilevel"/>
    <w:tmpl w:val="1AA0F01A"/>
    <w:lvl w:ilvl="0" w:tplc="A134CC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9F4F03"/>
    <w:multiLevelType w:val="hybridMultilevel"/>
    <w:tmpl w:val="2D1C0EE2"/>
    <w:lvl w:ilvl="0" w:tplc="3DCC3512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AF3DF6"/>
    <w:multiLevelType w:val="multilevel"/>
    <w:tmpl w:val="2782213C"/>
    <w:lvl w:ilvl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65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19" w:hanging="2160"/>
      </w:pPr>
      <w:rPr>
        <w:rFonts w:hint="default"/>
      </w:rPr>
    </w:lvl>
  </w:abstractNum>
  <w:abstractNum w:abstractNumId="3">
    <w:nsid w:val="023F5EC6"/>
    <w:multiLevelType w:val="hybridMultilevel"/>
    <w:tmpl w:val="92181A6E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>
    <w:nsid w:val="031E49DC"/>
    <w:multiLevelType w:val="hybridMultilevel"/>
    <w:tmpl w:val="66E61108"/>
    <w:lvl w:ilvl="0" w:tplc="A66AD538">
      <w:start w:val="1"/>
      <w:numFmt w:val="decimal"/>
      <w:lvlText w:val="%1."/>
      <w:lvlJc w:val="left"/>
      <w:pPr>
        <w:ind w:left="7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5">
    <w:nsid w:val="048D33AC"/>
    <w:multiLevelType w:val="hybridMultilevel"/>
    <w:tmpl w:val="0DB65ACE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05857E18"/>
    <w:multiLevelType w:val="hybridMultilevel"/>
    <w:tmpl w:val="34B42FDE"/>
    <w:lvl w:ilvl="0" w:tplc="DF8EE6EA">
      <w:start w:val="1"/>
      <w:numFmt w:val="decimal"/>
      <w:lvlText w:val="%1."/>
      <w:lvlJc w:val="left"/>
      <w:pPr>
        <w:ind w:left="76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7">
    <w:nsid w:val="08E974BF"/>
    <w:multiLevelType w:val="hybridMultilevel"/>
    <w:tmpl w:val="DC8C7898"/>
    <w:lvl w:ilvl="0" w:tplc="D15E8134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>
    <w:nsid w:val="0ACD1823"/>
    <w:multiLevelType w:val="hybridMultilevel"/>
    <w:tmpl w:val="91E69360"/>
    <w:lvl w:ilvl="0" w:tplc="471EBC5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0B3B1585"/>
    <w:multiLevelType w:val="hybridMultilevel"/>
    <w:tmpl w:val="3FCCE612"/>
    <w:lvl w:ilvl="0" w:tplc="D5FA5FF6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>
    <w:nsid w:val="0D356F5A"/>
    <w:multiLevelType w:val="hybridMultilevel"/>
    <w:tmpl w:val="BE8C8B6E"/>
    <w:lvl w:ilvl="0" w:tplc="736218D6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1">
    <w:nsid w:val="0DEB2DFF"/>
    <w:multiLevelType w:val="hybridMultilevel"/>
    <w:tmpl w:val="74263708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2B307CE"/>
    <w:multiLevelType w:val="multilevel"/>
    <w:tmpl w:val="86A00C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165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3">
    <w:nsid w:val="18E40BDC"/>
    <w:multiLevelType w:val="hybridMultilevel"/>
    <w:tmpl w:val="32EE3906"/>
    <w:lvl w:ilvl="0" w:tplc="15B076B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BEB48A5"/>
    <w:multiLevelType w:val="hybridMultilevel"/>
    <w:tmpl w:val="9488A9A4"/>
    <w:lvl w:ilvl="0" w:tplc="8634DC3C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>
    <w:nsid w:val="1C924051"/>
    <w:multiLevelType w:val="hybridMultilevel"/>
    <w:tmpl w:val="FEC21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4B5E81"/>
    <w:multiLevelType w:val="hybridMultilevel"/>
    <w:tmpl w:val="0AC2FE90"/>
    <w:lvl w:ilvl="0" w:tplc="A864AB6E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>
    <w:nsid w:val="203D04E0"/>
    <w:multiLevelType w:val="hybridMultilevel"/>
    <w:tmpl w:val="61D0D7D4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>
    <w:nsid w:val="24174CA5"/>
    <w:multiLevelType w:val="hybridMultilevel"/>
    <w:tmpl w:val="8DD0043E"/>
    <w:lvl w:ilvl="0" w:tplc="F78674C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61B130E"/>
    <w:multiLevelType w:val="hybridMultilevel"/>
    <w:tmpl w:val="9D36C114"/>
    <w:lvl w:ilvl="0" w:tplc="F5A43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CDE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40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284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88CA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043D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0675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4812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BECB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1D38DE"/>
    <w:multiLevelType w:val="hybridMultilevel"/>
    <w:tmpl w:val="8DD0043E"/>
    <w:lvl w:ilvl="0" w:tplc="F78674C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2C91197"/>
    <w:multiLevelType w:val="hybridMultilevel"/>
    <w:tmpl w:val="CD8ADDC0"/>
    <w:lvl w:ilvl="0" w:tplc="B10A5D5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4BC4582"/>
    <w:multiLevelType w:val="hybridMultilevel"/>
    <w:tmpl w:val="BA98F982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3">
    <w:nsid w:val="38973363"/>
    <w:multiLevelType w:val="hybridMultilevel"/>
    <w:tmpl w:val="CC0ECA12"/>
    <w:lvl w:ilvl="0" w:tplc="A7F4AF28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rFonts w:hint="default"/>
        <w:b w:val="0"/>
        <w:bCs w:val="0"/>
      </w:rPr>
    </w:lvl>
    <w:lvl w:ilvl="1" w:tplc="0423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23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23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23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23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23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23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23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24">
    <w:nsid w:val="38F8440B"/>
    <w:multiLevelType w:val="hybridMultilevel"/>
    <w:tmpl w:val="34749FC0"/>
    <w:lvl w:ilvl="0" w:tplc="2482160E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39105C6A"/>
    <w:multiLevelType w:val="hybridMultilevel"/>
    <w:tmpl w:val="3E6C3DFC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39540D5F"/>
    <w:multiLevelType w:val="hybridMultilevel"/>
    <w:tmpl w:val="C100A12C"/>
    <w:lvl w:ilvl="0" w:tplc="AFB410E0">
      <w:start w:val="1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>
    <w:nsid w:val="49B72A34"/>
    <w:multiLevelType w:val="hybridMultilevel"/>
    <w:tmpl w:val="C570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9E4E26"/>
    <w:multiLevelType w:val="hybridMultilevel"/>
    <w:tmpl w:val="76E473BE"/>
    <w:lvl w:ilvl="0" w:tplc="A6ACC0E8">
      <w:start w:val="1"/>
      <w:numFmt w:val="decimal"/>
      <w:lvlText w:val="%1."/>
      <w:lvlJc w:val="left"/>
      <w:pPr>
        <w:tabs>
          <w:tab w:val="num" w:pos="1182"/>
        </w:tabs>
        <w:ind w:left="1182" w:hanging="780"/>
      </w:pPr>
      <w:rPr>
        <w:rFonts w:hint="default"/>
        <w:b w:val="0"/>
        <w:bCs w:val="0"/>
        <w:sz w:val="26"/>
      </w:rPr>
    </w:lvl>
    <w:lvl w:ilvl="1" w:tplc="0423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23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23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23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23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23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23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23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29">
    <w:nsid w:val="4AC357DA"/>
    <w:multiLevelType w:val="hybridMultilevel"/>
    <w:tmpl w:val="0A28FF5E"/>
    <w:lvl w:ilvl="0" w:tplc="B8006B0C">
      <w:start w:val="1"/>
      <w:numFmt w:val="decimal"/>
      <w:lvlText w:val="%1."/>
      <w:lvlJc w:val="left"/>
      <w:pPr>
        <w:ind w:left="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0">
    <w:nsid w:val="4CFE6DD1"/>
    <w:multiLevelType w:val="hybridMultilevel"/>
    <w:tmpl w:val="E26E1560"/>
    <w:lvl w:ilvl="0" w:tplc="8772A39E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rFonts w:hint="default"/>
        <w:b w:val="0"/>
        <w:bCs w:val="0"/>
      </w:rPr>
    </w:lvl>
    <w:lvl w:ilvl="1" w:tplc="0423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23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23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23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23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23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23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23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31">
    <w:nsid w:val="4DCD6B40"/>
    <w:multiLevelType w:val="hybridMultilevel"/>
    <w:tmpl w:val="4D1234E8"/>
    <w:lvl w:ilvl="0" w:tplc="042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7D06A4"/>
    <w:multiLevelType w:val="multilevel"/>
    <w:tmpl w:val="7974F6D6"/>
    <w:lvl w:ilvl="0">
      <w:start w:val="1"/>
      <w:numFmt w:val="decimal"/>
      <w:lvlText w:val="%1."/>
      <w:lvlJc w:val="left"/>
      <w:pPr>
        <w:ind w:left="762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4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18" w:hanging="2160"/>
      </w:pPr>
      <w:rPr>
        <w:rFonts w:hint="default"/>
      </w:rPr>
    </w:lvl>
  </w:abstractNum>
  <w:abstractNum w:abstractNumId="33">
    <w:nsid w:val="548F4791"/>
    <w:multiLevelType w:val="hybridMultilevel"/>
    <w:tmpl w:val="E97E2CA0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4">
    <w:nsid w:val="58EA474A"/>
    <w:multiLevelType w:val="hybridMultilevel"/>
    <w:tmpl w:val="74148F38"/>
    <w:lvl w:ilvl="0" w:tplc="60E6BA80">
      <w:start w:val="1"/>
      <w:numFmt w:val="decimal"/>
      <w:lvlText w:val="%1."/>
      <w:lvlJc w:val="left"/>
      <w:pPr>
        <w:ind w:left="786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95A15BA"/>
    <w:multiLevelType w:val="hybridMultilevel"/>
    <w:tmpl w:val="41D87582"/>
    <w:lvl w:ilvl="0" w:tplc="9384C2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5B910BCC"/>
    <w:multiLevelType w:val="hybridMultilevel"/>
    <w:tmpl w:val="D8EC5124"/>
    <w:lvl w:ilvl="0" w:tplc="685AE5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0927B2"/>
    <w:multiLevelType w:val="hybridMultilevel"/>
    <w:tmpl w:val="C902E54A"/>
    <w:lvl w:ilvl="0" w:tplc="707A748E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8">
    <w:nsid w:val="624F49BE"/>
    <w:multiLevelType w:val="hybridMultilevel"/>
    <w:tmpl w:val="AE44167E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9">
    <w:nsid w:val="625D667F"/>
    <w:multiLevelType w:val="hybridMultilevel"/>
    <w:tmpl w:val="1D6067F2"/>
    <w:lvl w:ilvl="0" w:tplc="3956FA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F31CA3"/>
    <w:multiLevelType w:val="hybridMultilevel"/>
    <w:tmpl w:val="57F0FDAE"/>
    <w:lvl w:ilvl="0" w:tplc="ADC4CF76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1">
    <w:nsid w:val="698611C0"/>
    <w:multiLevelType w:val="hybridMultilevel"/>
    <w:tmpl w:val="D17C20F2"/>
    <w:lvl w:ilvl="0" w:tplc="042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AFE6CBF"/>
    <w:multiLevelType w:val="hybridMultilevel"/>
    <w:tmpl w:val="7A48BBF4"/>
    <w:lvl w:ilvl="0" w:tplc="F8A43AAE">
      <w:start w:val="1"/>
      <w:numFmt w:val="decimal"/>
      <w:lvlText w:val="%1."/>
      <w:lvlJc w:val="left"/>
      <w:pPr>
        <w:tabs>
          <w:tab w:val="num" w:pos="819"/>
        </w:tabs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9"/>
        </w:tabs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9"/>
        </w:tabs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9"/>
        </w:tabs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9"/>
        </w:tabs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9"/>
        </w:tabs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9"/>
        </w:tabs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9"/>
        </w:tabs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9"/>
        </w:tabs>
        <w:ind w:left="6579" w:hanging="180"/>
      </w:pPr>
    </w:lvl>
  </w:abstractNum>
  <w:abstractNum w:abstractNumId="43">
    <w:nsid w:val="6EFA447B"/>
    <w:multiLevelType w:val="hybridMultilevel"/>
    <w:tmpl w:val="CEECE20E"/>
    <w:lvl w:ilvl="0" w:tplc="60E6BA80">
      <w:start w:val="1"/>
      <w:numFmt w:val="decimal"/>
      <w:lvlText w:val="%1."/>
      <w:lvlJc w:val="left"/>
      <w:pPr>
        <w:ind w:left="149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69C0915"/>
    <w:multiLevelType w:val="hybridMultilevel"/>
    <w:tmpl w:val="BB2623EE"/>
    <w:lvl w:ilvl="0" w:tplc="C5A259CA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5">
    <w:nsid w:val="79354592"/>
    <w:multiLevelType w:val="hybridMultilevel"/>
    <w:tmpl w:val="37C876E2"/>
    <w:lvl w:ilvl="0" w:tplc="1FB840BC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6">
    <w:nsid w:val="79F03D9D"/>
    <w:multiLevelType w:val="hybridMultilevel"/>
    <w:tmpl w:val="56D48446"/>
    <w:lvl w:ilvl="0" w:tplc="F1C6BB30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7">
    <w:nsid w:val="7E9C7627"/>
    <w:multiLevelType w:val="hybridMultilevel"/>
    <w:tmpl w:val="92181A6E"/>
    <w:lvl w:ilvl="0" w:tplc="3E4C5D1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8">
    <w:nsid w:val="7F86096A"/>
    <w:multiLevelType w:val="hybridMultilevel"/>
    <w:tmpl w:val="57FE059A"/>
    <w:lvl w:ilvl="0" w:tplc="44725526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rFonts w:hint="default"/>
        <w:b w:val="0"/>
        <w:bCs w:val="0"/>
      </w:rPr>
    </w:lvl>
    <w:lvl w:ilvl="1" w:tplc="0423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23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23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23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23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23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23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23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4"/>
  </w:num>
  <w:num w:numId="6">
    <w:abstractNumId w:val="8"/>
  </w:num>
  <w:num w:numId="7">
    <w:abstractNumId w:val="45"/>
  </w:num>
  <w:num w:numId="8">
    <w:abstractNumId w:val="35"/>
  </w:num>
  <w:num w:numId="9">
    <w:abstractNumId w:val="39"/>
  </w:num>
  <w:num w:numId="10">
    <w:abstractNumId w:val="34"/>
  </w:num>
  <w:num w:numId="11">
    <w:abstractNumId w:val="43"/>
  </w:num>
  <w:num w:numId="12">
    <w:abstractNumId w:val="0"/>
  </w:num>
  <w:num w:numId="13">
    <w:abstractNumId w:val="20"/>
  </w:num>
  <w:num w:numId="14">
    <w:abstractNumId w:val="18"/>
  </w:num>
  <w:num w:numId="15">
    <w:abstractNumId w:val="13"/>
  </w:num>
  <w:num w:numId="16">
    <w:abstractNumId w:val="32"/>
  </w:num>
  <w:num w:numId="17">
    <w:abstractNumId w:val="26"/>
  </w:num>
  <w:num w:numId="18">
    <w:abstractNumId w:val="40"/>
  </w:num>
  <w:num w:numId="19">
    <w:abstractNumId w:val="2"/>
  </w:num>
  <w:num w:numId="20">
    <w:abstractNumId w:val="24"/>
  </w:num>
  <w:num w:numId="21">
    <w:abstractNumId w:val="31"/>
  </w:num>
  <w:num w:numId="22">
    <w:abstractNumId w:val="48"/>
  </w:num>
  <w:num w:numId="23">
    <w:abstractNumId w:val="28"/>
  </w:num>
  <w:num w:numId="24">
    <w:abstractNumId w:val="41"/>
  </w:num>
  <w:num w:numId="25">
    <w:abstractNumId w:val="23"/>
  </w:num>
  <w:num w:numId="26">
    <w:abstractNumId w:val="30"/>
  </w:num>
  <w:num w:numId="27">
    <w:abstractNumId w:val="29"/>
  </w:num>
  <w:num w:numId="28">
    <w:abstractNumId w:val="21"/>
  </w:num>
  <w:num w:numId="29">
    <w:abstractNumId w:val="6"/>
  </w:num>
  <w:num w:numId="30">
    <w:abstractNumId w:val="37"/>
  </w:num>
  <w:num w:numId="31">
    <w:abstractNumId w:val="10"/>
  </w:num>
  <w:num w:numId="32">
    <w:abstractNumId w:val="36"/>
  </w:num>
  <w:num w:numId="33">
    <w:abstractNumId w:val="14"/>
  </w:num>
  <w:num w:numId="34">
    <w:abstractNumId w:val="47"/>
  </w:num>
  <w:num w:numId="35">
    <w:abstractNumId w:val="7"/>
  </w:num>
  <w:num w:numId="36">
    <w:abstractNumId w:val="3"/>
  </w:num>
  <w:num w:numId="37">
    <w:abstractNumId w:val="5"/>
  </w:num>
  <w:num w:numId="38">
    <w:abstractNumId w:val="38"/>
  </w:num>
  <w:num w:numId="39">
    <w:abstractNumId w:val="25"/>
  </w:num>
  <w:num w:numId="40">
    <w:abstractNumId w:val="22"/>
  </w:num>
  <w:num w:numId="41">
    <w:abstractNumId w:val="11"/>
  </w:num>
  <w:num w:numId="42">
    <w:abstractNumId w:val="16"/>
  </w:num>
  <w:num w:numId="43">
    <w:abstractNumId w:val="44"/>
  </w:num>
  <w:num w:numId="44">
    <w:abstractNumId w:val="33"/>
  </w:num>
  <w:num w:numId="45">
    <w:abstractNumId w:val="17"/>
  </w:num>
  <w:num w:numId="46">
    <w:abstractNumId w:val="9"/>
  </w:num>
  <w:num w:numId="47">
    <w:abstractNumId w:val="46"/>
  </w:num>
  <w:num w:numId="48">
    <w:abstractNumId w:val="12"/>
  </w:num>
  <w:num w:numId="49">
    <w:abstractNumId w:val="27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142"/>
  <w:drawingGridHorizontalSpacing w:val="140"/>
  <w:drawingGridVerticalSpacing w:val="381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A6C44"/>
    <w:rsid w:val="00001702"/>
    <w:rsid w:val="00001BCD"/>
    <w:rsid w:val="00001EF6"/>
    <w:rsid w:val="0000269B"/>
    <w:rsid w:val="00002F5A"/>
    <w:rsid w:val="00007FD5"/>
    <w:rsid w:val="00010641"/>
    <w:rsid w:val="00010847"/>
    <w:rsid w:val="00011A59"/>
    <w:rsid w:val="00011B81"/>
    <w:rsid w:val="000127E1"/>
    <w:rsid w:val="000155D4"/>
    <w:rsid w:val="00015691"/>
    <w:rsid w:val="000156E1"/>
    <w:rsid w:val="00015756"/>
    <w:rsid w:val="00021501"/>
    <w:rsid w:val="000243EC"/>
    <w:rsid w:val="0002610C"/>
    <w:rsid w:val="0003200E"/>
    <w:rsid w:val="00032727"/>
    <w:rsid w:val="00034178"/>
    <w:rsid w:val="00034DBB"/>
    <w:rsid w:val="000410A1"/>
    <w:rsid w:val="00042AB1"/>
    <w:rsid w:val="00042CAB"/>
    <w:rsid w:val="0004384A"/>
    <w:rsid w:val="00045CE0"/>
    <w:rsid w:val="00046519"/>
    <w:rsid w:val="00046543"/>
    <w:rsid w:val="000505DC"/>
    <w:rsid w:val="00052FA3"/>
    <w:rsid w:val="00056835"/>
    <w:rsid w:val="00056A66"/>
    <w:rsid w:val="00056FE0"/>
    <w:rsid w:val="00065A31"/>
    <w:rsid w:val="00073FBD"/>
    <w:rsid w:val="000747A1"/>
    <w:rsid w:val="00075F8A"/>
    <w:rsid w:val="00076158"/>
    <w:rsid w:val="00076581"/>
    <w:rsid w:val="00077008"/>
    <w:rsid w:val="00080A36"/>
    <w:rsid w:val="00080EE1"/>
    <w:rsid w:val="00084BED"/>
    <w:rsid w:val="00085018"/>
    <w:rsid w:val="00085C2D"/>
    <w:rsid w:val="00086740"/>
    <w:rsid w:val="00087288"/>
    <w:rsid w:val="00092175"/>
    <w:rsid w:val="0009459D"/>
    <w:rsid w:val="00095725"/>
    <w:rsid w:val="00095832"/>
    <w:rsid w:val="00095F24"/>
    <w:rsid w:val="000A21D7"/>
    <w:rsid w:val="000A3308"/>
    <w:rsid w:val="000A3AD7"/>
    <w:rsid w:val="000A5035"/>
    <w:rsid w:val="000A5EEA"/>
    <w:rsid w:val="000A6023"/>
    <w:rsid w:val="000A6B7E"/>
    <w:rsid w:val="000A6DAB"/>
    <w:rsid w:val="000B03DB"/>
    <w:rsid w:val="000B04C3"/>
    <w:rsid w:val="000B3799"/>
    <w:rsid w:val="000B3DC3"/>
    <w:rsid w:val="000B62A6"/>
    <w:rsid w:val="000B66E8"/>
    <w:rsid w:val="000B6CC8"/>
    <w:rsid w:val="000C3157"/>
    <w:rsid w:val="000C33F0"/>
    <w:rsid w:val="000C5624"/>
    <w:rsid w:val="000C6DF9"/>
    <w:rsid w:val="000C74DA"/>
    <w:rsid w:val="000C7C46"/>
    <w:rsid w:val="000D0447"/>
    <w:rsid w:val="000D0CC4"/>
    <w:rsid w:val="000D12F8"/>
    <w:rsid w:val="000D191E"/>
    <w:rsid w:val="000D2598"/>
    <w:rsid w:val="000D26A8"/>
    <w:rsid w:val="000D27EF"/>
    <w:rsid w:val="000D2B2E"/>
    <w:rsid w:val="000D3FC2"/>
    <w:rsid w:val="000D6E2C"/>
    <w:rsid w:val="000D7FFE"/>
    <w:rsid w:val="000E1614"/>
    <w:rsid w:val="000E1EB2"/>
    <w:rsid w:val="000E2CB0"/>
    <w:rsid w:val="000E5B1B"/>
    <w:rsid w:val="000F02E1"/>
    <w:rsid w:val="000F0F33"/>
    <w:rsid w:val="000F144E"/>
    <w:rsid w:val="000F36A9"/>
    <w:rsid w:val="000F531C"/>
    <w:rsid w:val="000F63D2"/>
    <w:rsid w:val="000F7BD1"/>
    <w:rsid w:val="000F7C79"/>
    <w:rsid w:val="001000D8"/>
    <w:rsid w:val="0010312D"/>
    <w:rsid w:val="00103A82"/>
    <w:rsid w:val="00104043"/>
    <w:rsid w:val="00104F79"/>
    <w:rsid w:val="00105111"/>
    <w:rsid w:val="001051DD"/>
    <w:rsid w:val="001057A9"/>
    <w:rsid w:val="00106E35"/>
    <w:rsid w:val="001077C4"/>
    <w:rsid w:val="00115773"/>
    <w:rsid w:val="001209B5"/>
    <w:rsid w:val="00121F72"/>
    <w:rsid w:val="00123B9F"/>
    <w:rsid w:val="001263C4"/>
    <w:rsid w:val="00131D13"/>
    <w:rsid w:val="00134778"/>
    <w:rsid w:val="0013491B"/>
    <w:rsid w:val="001351E7"/>
    <w:rsid w:val="00135358"/>
    <w:rsid w:val="0013599C"/>
    <w:rsid w:val="001371DD"/>
    <w:rsid w:val="00140A00"/>
    <w:rsid w:val="00140B60"/>
    <w:rsid w:val="00141275"/>
    <w:rsid w:val="0014301F"/>
    <w:rsid w:val="001444FC"/>
    <w:rsid w:val="00146539"/>
    <w:rsid w:val="001520CB"/>
    <w:rsid w:val="001556C9"/>
    <w:rsid w:val="00155C11"/>
    <w:rsid w:val="00156587"/>
    <w:rsid w:val="00157043"/>
    <w:rsid w:val="001579BC"/>
    <w:rsid w:val="001604A7"/>
    <w:rsid w:val="001613CA"/>
    <w:rsid w:val="00161D1F"/>
    <w:rsid w:val="001622D0"/>
    <w:rsid w:val="00164428"/>
    <w:rsid w:val="00165035"/>
    <w:rsid w:val="001666C7"/>
    <w:rsid w:val="00167224"/>
    <w:rsid w:val="00170EA9"/>
    <w:rsid w:val="00171039"/>
    <w:rsid w:val="00176F2B"/>
    <w:rsid w:val="00177036"/>
    <w:rsid w:val="0017749E"/>
    <w:rsid w:val="00182E8E"/>
    <w:rsid w:val="0018306A"/>
    <w:rsid w:val="001865EF"/>
    <w:rsid w:val="00186ACD"/>
    <w:rsid w:val="001902B8"/>
    <w:rsid w:val="00191C85"/>
    <w:rsid w:val="001927E4"/>
    <w:rsid w:val="00194DBA"/>
    <w:rsid w:val="00194FB1"/>
    <w:rsid w:val="00195210"/>
    <w:rsid w:val="00196824"/>
    <w:rsid w:val="001A0250"/>
    <w:rsid w:val="001A0CD9"/>
    <w:rsid w:val="001A1042"/>
    <w:rsid w:val="001A2C25"/>
    <w:rsid w:val="001A54E6"/>
    <w:rsid w:val="001A64FE"/>
    <w:rsid w:val="001A7132"/>
    <w:rsid w:val="001B2432"/>
    <w:rsid w:val="001B500A"/>
    <w:rsid w:val="001C05C1"/>
    <w:rsid w:val="001C0C4E"/>
    <w:rsid w:val="001C573C"/>
    <w:rsid w:val="001C5D3C"/>
    <w:rsid w:val="001D071A"/>
    <w:rsid w:val="001D093C"/>
    <w:rsid w:val="001D11C6"/>
    <w:rsid w:val="001D3372"/>
    <w:rsid w:val="001D48E8"/>
    <w:rsid w:val="001D5C26"/>
    <w:rsid w:val="001D65B7"/>
    <w:rsid w:val="001D778D"/>
    <w:rsid w:val="001E74B4"/>
    <w:rsid w:val="001F1A09"/>
    <w:rsid w:val="001F3A6D"/>
    <w:rsid w:val="001F44F4"/>
    <w:rsid w:val="001F49D8"/>
    <w:rsid w:val="001F5928"/>
    <w:rsid w:val="001F6F69"/>
    <w:rsid w:val="001F7ED6"/>
    <w:rsid w:val="00202623"/>
    <w:rsid w:val="0020414B"/>
    <w:rsid w:val="00205500"/>
    <w:rsid w:val="002060E8"/>
    <w:rsid w:val="00207CA4"/>
    <w:rsid w:val="00210361"/>
    <w:rsid w:val="00210B73"/>
    <w:rsid w:val="00212267"/>
    <w:rsid w:val="0021601F"/>
    <w:rsid w:val="00217796"/>
    <w:rsid w:val="0022270F"/>
    <w:rsid w:val="0022296C"/>
    <w:rsid w:val="00230F0B"/>
    <w:rsid w:val="00231469"/>
    <w:rsid w:val="00231623"/>
    <w:rsid w:val="0023163A"/>
    <w:rsid w:val="00232490"/>
    <w:rsid w:val="00234610"/>
    <w:rsid w:val="0023474F"/>
    <w:rsid w:val="00235034"/>
    <w:rsid w:val="00236589"/>
    <w:rsid w:val="0023661A"/>
    <w:rsid w:val="00236B8D"/>
    <w:rsid w:val="00237D4C"/>
    <w:rsid w:val="00237F8E"/>
    <w:rsid w:val="0024124F"/>
    <w:rsid w:val="002428AC"/>
    <w:rsid w:val="002433D0"/>
    <w:rsid w:val="00244A17"/>
    <w:rsid w:val="00244AE1"/>
    <w:rsid w:val="00251FBF"/>
    <w:rsid w:val="0025444D"/>
    <w:rsid w:val="0025479B"/>
    <w:rsid w:val="002547D9"/>
    <w:rsid w:val="00257D7A"/>
    <w:rsid w:val="00260C46"/>
    <w:rsid w:val="002612BD"/>
    <w:rsid w:val="00262115"/>
    <w:rsid w:val="002630CA"/>
    <w:rsid w:val="00264719"/>
    <w:rsid w:val="00264B82"/>
    <w:rsid w:val="00264ECA"/>
    <w:rsid w:val="002653A4"/>
    <w:rsid w:val="002664A0"/>
    <w:rsid w:val="00266665"/>
    <w:rsid w:val="00270049"/>
    <w:rsid w:val="0027279E"/>
    <w:rsid w:val="00272A01"/>
    <w:rsid w:val="0027410D"/>
    <w:rsid w:val="00275EC7"/>
    <w:rsid w:val="00280B8E"/>
    <w:rsid w:val="00281D02"/>
    <w:rsid w:val="00287F55"/>
    <w:rsid w:val="002935C2"/>
    <w:rsid w:val="00295814"/>
    <w:rsid w:val="00296066"/>
    <w:rsid w:val="0029778E"/>
    <w:rsid w:val="002A0107"/>
    <w:rsid w:val="002A1942"/>
    <w:rsid w:val="002A202C"/>
    <w:rsid w:val="002A3247"/>
    <w:rsid w:val="002A3C60"/>
    <w:rsid w:val="002A456C"/>
    <w:rsid w:val="002A55E9"/>
    <w:rsid w:val="002A69FF"/>
    <w:rsid w:val="002B15C2"/>
    <w:rsid w:val="002B3311"/>
    <w:rsid w:val="002B3481"/>
    <w:rsid w:val="002B41ED"/>
    <w:rsid w:val="002B466D"/>
    <w:rsid w:val="002B5DF6"/>
    <w:rsid w:val="002B6723"/>
    <w:rsid w:val="002B6903"/>
    <w:rsid w:val="002C3D2D"/>
    <w:rsid w:val="002C3E24"/>
    <w:rsid w:val="002C4263"/>
    <w:rsid w:val="002C54EC"/>
    <w:rsid w:val="002C73D4"/>
    <w:rsid w:val="002D1DBB"/>
    <w:rsid w:val="002D33AF"/>
    <w:rsid w:val="002D5EA1"/>
    <w:rsid w:val="002E10AE"/>
    <w:rsid w:val="002E2CB2"/>
    <w:rsid w:val="002E2FFD"/>
    <w:rsid w:val="002E48B1"/>
    <w:rsid w:val="002E5BC4"/>
    <w:rsid w:val="002E6515"/>
    <w:rsid w:val="002F0D04"/>
    <w:rsid w:val="002F10F1"/>
    <w:rsid w:val="002F2688"/>
    <w:rsid w:val="002F375A"/>
    <w:rsid w:val="002F5DAE"/>
    <w:rsid w:val="002F6964"/>
    <w:rsid w:val="002F7038"/>
    <w:rsid w:val="002F75FF"/>
    <w:rsid w:val="00301136"/>
    <w:rsid w:val="003011BC"/>
    <w:rsid w:val="003028C4"/>
    <w:rsid w:val="0030300F"/>
    <w:rsid w:val="00303DA5"/>
    <w:rsid w:val="00304C4E"/>
    <w:rsid w:val="0030540C"/>
    <w:rsid w:val="003057C8"/>
    <w:rsid w:val="00306182"/>
    <w:rsid w:val="003074DC"/>
    <w:rsid w:val="00307A09"/>
    <w:rsid w:val="00307B1B"/>
    <w:rsid w:val="003108A4"/>
    <w:rsid w:val="00311240"/>
    <w:rsid w:val="00313AD9"/>
    <w:rsid w:val="0031409F"/>
    <w:rsid w:val="00314E4D"/>
    <w:rsid w:val="00315E26"/>
    <w:rsid w:val="00316A68"/>
    <w:rsid w:val="0031724E"/>
    <w:rsid w:val="003178C2"/>
    <w:rsid w:val="00317FA7"/>
    <w:rsid w:val="00320561"/>
    <w:rsid w:val="003206A5"/>
    <w:rsid w:val="003213A8"/>
    <w:rsid w:val="00322E3D"/>
    <w:rsid w:val="003244B8"/>
    <w:rsid w:val="0032514E"/>
    <w:rsid w:val="003255A1"/>
    <w:rsid w:val="00325F07"/>
    <w:rsid w:val="00326016"/>
    <w:rsid w:val="00327D0F"/>
    <w:rsid w:val="00337626"/>
    <w:rsid w:val="00337649"/>
    <w:rsid w:val="00337D9A"/>
    <w:rsid w:val="003458F9"/>
    <w:rsid w:val="00345F6C"/>
    <w:rsid w:val="00350E80"/>
    <w:rsid w:val="003545A9"/>
    <w:rsid w:val="0035516F"/>
    <w:rsid w:val="00360D9E"/>
    <w:rsid w:val="00361530"/>
    <w:rsid w:val="003620A2"/>
    <w:rsid w:val="00366E8D"/>
    <w:rsid w:val="0037354D"/>
    <w:rsid w:val="00373D56"/>
    <w:rsid w:val="003745C3"/>
    <w:rsid w:val="0037754D"/>
    <w:rsid w:val="00380BE8"/>
    <w:rsid w:val="00390EDF"/>
    <w:rsid w:val="00392051"/>
    <w:rsid w:val="003928AF"/>
    <w:rsid w:val="00392F82"/>
    <w:rsid w:val="0039385B"/>
    <w:rsid w:val="003962C1"/>
    <w:rsid w:val="003A1622"/>
    <w:rsid w:val="003A3AE1"/>
    <w:rsid w:val="003A3FE6"/>
    <w:rsid w:val="003A5E1D"/>
    <w:rsid w:val="003A635C"/>
    <w:rsid w:val="003A6C13"/>
    <w:rsid w:val="003A7F4A"/>
    <w:rsid w:val="003B2345"/>
    <w:rsid w:val="003B61D0"/>
    <w:rsid w:val="003B63D6"/>
    <w:rsid w:val="003C1E06"/>
    <w:rsid w:val="003C281B"/>
    <w:rsid w:val="003C7CA3"/>
    <w:rsid w:val="003C7E6D"/>
    <w:rsid w:val="003D040A"/>
    <w:rsid w:val="003D1477"/>
    <w:rsid w:val="003D1800"/>
    <w:rsid w:val="003D244F"/>
    <w:rsid w:val="003D270C"/>
    <w:rsid w:val="003D28D6"/>
    <w:rsid w:val="003D3135"/>
    <w:rsid w:val="003D4DD4"/>
    <w:rsid w:val="003D4E6F"/>
    <w:rsid w:val="003D5A54"/>
    <w:rsid w:val="003D5AC2"/>
    <w:rsid w:val="003D5B52"/>
    <w:rsid w:val="003D5D43"/>
    <w:rsid w:val="003D62D9"/>
    <w:rsid w:val="003D73AA"/>
    <w:rsid w:val="003E1D21"/>
    <w:rsid w:val="003E36B8"/>
    <w:rsid w:val="003E7F2A"/>
    <w:rsid w:val="003F12BE"/>
    <w:rsid w:val="003F1DCC"/>
    <w:rsid w:val="003F2091"/>
    <w:rsid w:val="003F2EEC"/>
    <w:rsid w:val="003F3D11"/>
    <w:rsid w:val="003F4D3E"/>
    <w:rsid w:val="003F549B"/>
    <w:rsid w:val="00401906"/>
    <w:rsid w:val="004047B7"/>
    <w:rsid w:val="00404947"/>
    <w:rsid w:val="00407EE0"/>
    <w:rsid w:val="004104C4"/>
    <w:rsid w:val="0041169D"/>
    <w:rsid w:val="0041330F"/>
    <w:rsid w:val="0041514A"/>
    <w:rsid w:val="004160CE"/>
    <w:rsid w:val="0042311B"/>
    <w:rsid w:val="0042422D"/>
    <w:rsid w:val="0042477B"/>
    <w:rsid w:val="00424CE1"/>
    <w:rsid w:val="0042504F"/>
    <w:rsid w:val="0042509E"/>
    <w:rsid w:val="00430FCB"/>
    <w:rsid w:val="004326B2"/>
    <w:rsid w:val="0043353F"/>
    <w:rsid w:val="00434512"/>
    <w:rsid w:val="004353AD"/>
    <w:rsid w:val="00435837"/>
    <w:rsid w:val="00435992"/>
    <w:rsid w:val="00437627"/>
    <w:rsid w:val="00437F7C"/>
    <w:rsid w:val="004447E9"/>
    <w:rsid w:val="00451364"/>
    <w:rsid w:val="00451419"/>
    <w:rsid w:val="00451E16"/>
    <w:rsid w:val="00451E18"/>
    <w:rsid w:val="00461045"/>
    <w:rsid w:val="00465CE3"/>
    <w:rsid w:val="00466251"/>
    <w:rsid w:val="004706E1"/>
    <w:rsid w:val="00471BE6"/>
    <w:rsid w:val="00473092"/>
    <w:rsid w:val="0047413C"/>
    <w:rsid w:val="004749C7"/>
    <w:rsid w:val="00475C9F"/>
    <w:rsid w:val="00475D1F"/>
    <w:rsid w:val="004807A1"/>
    <w:rsid w:val="0048195F"/>
    <w:rsid w:val="00483931"/>
    <w:rsid w:val="00491C5D"/>
    <w:rsid w:val="00494E39"/>
    <w:rsid w:val="00495979"/>
    <w:rsid w:val="00496BA2"/>
    <w:rsid w:val="00497B85"/>
    <w:rsid w:val="004A008B"/>
    <w:rsid w:val="004A386D"/>
    <w:rsid w:val="004A4701"/>
    <w:rsid w:val="004A6C44"/>
    <w:rsid w:val="004A7388"/>
    <w:rsid w:val="004B0646"/>
    <w:rsid w:val="004B0C83"/>
    <w:rsid w:val="004B11F5"/>
    <w:rsid w:val="004B28A7"/>
    <w:rsid w:val="004B4FBE"/>
    <w:rsid w:val="004B5736"/>
    <w:rsid w:val="004B7974"/>
    <w:rsid w:val="004B7E0E"/>
    <w:rsid w:val="004C41EB"/>
    <w:rsid w:val="004C5FA0"/>
    <w:rsid w:val="004C6B13"/>
    <w:rsid w:val="004C7024"/>
    <w:rsid w:val="004D1713"/>
    <w:rsid w:val="004D257E"/>
    <w:rsid w:val="004D3537"/>
    <w:rsid w:val="004D6BE8"/>
    <w:rsid w:val="004D75AE"/>
    <w:rsid w:val="004D75E9"/>
    <w:rsid w:val="004E0B70"/>
    <w:rsid w:val="004E1547"/>
    <w:rsid w:val="004E1AD4"/>
    <w:rsid w:val="004E2331"/>
    <w:rsid w:val="004E2AB2"/>
    <w:rsid w:val="004E7BC5"/>
    <w:rsid w:val="004F1EC1"/>
    <w:rsid w:val="004F2FC0"/>
    <w:rsid w:val="004F6BF2"/>
    <w:rsid w:val="005007FD"/>
    <w:rsid w:val="00502966"/>
    <w:rsid w:val="00504CB1"/>
    <w:rsid w:val="00504EDD"/>
    <w:rsid w:val="005055BE"/>
    <w:rsid w:val="00507FB5"/>
    <w:rsid w:val="005109EF"/>
    <w:rsid w:val="00513E44"/>
    <w:rsid w:val="005154CB"/>
    <w:rsid w:val="00516377"/>
    <w:rsid w:val="005204FC"/>
    <w:rsid w:val="00520A04"/>
    <w:rsid w:val="00521546"/>
    <w:rsid w:val="00522F35"/>
    <w:rsid w:val="0052366E"/>
    <w:rsid w:val="0052784E"/>
    <w:rsid w:val="005307A1"/>
    <w:rsid w:val="00531AEE"/>
    <w:rsid w:val="00533E1A"/>
    <w:rsid w:val="005365F3"/>
    <w:rsid w:val="00537324"/>
    <w:rsid w:val="00537D89"/>
    <w:rsid w:val="00540CC5"/>
    <w:rsid w:val="00541B31"/>
    <w:rsid w:val="00542DD4"/>
    <w:rsid w:val="005434AB"/>
    <w:rsid w:val="00545067"/>
    <w:rsid w:val="00545375"/>
    <w:rsid w:val="00554A59"/>
    <w:rsid w:val="00555575"/>
    <w:rsid w:val="00555F66"/>
    <w:rsid w:val="005564FE"/>
    <w:rsid w:val="005579BD"/>
    <w:rsid w:val="00560725"/>
    <w:rsid w:val="00560906"/>
    <w:rsid w:val="00562D52"/>
    <w:rsid w:val="00564089"/>
    <w:rsid w:val="00566DA0"/>
    <w:rsid w:val="0057103B"/>
    <w:rsid w:val="00571342"/>
    <w:rsid w:val="005714D5"/>
    <w:rsid w:val="0057221D"/>
    <w:rsid w:val="0058106B"/>
    <w:rsid w:val="00585ACE"/>
    <w:rsid w:val="005864B6"/>
    <w:rsid w:val="0058701E"/>
    <w:rsid w:val="00592218"/>
    <w:rsid w:val="00593329"/>
    <w:rsid w:val="005933E2"/>
    <w:rsid w:val="005A052F"/>
    <w:rsid w:val="005A1FA9"/>
    <w:rsid w:val="005A2F16"/>
    <w:rsid w:val="005A3EE0"/>
    <w:rsid w:val="005A764D"/>
    <w:rsid w:val="005B4BE8"/>
    <w:rsid w:val="005B4E97"/>
    <w:rsid w:val="005B5C0E"/>
    <w:rsid w:val="005B6F18"/>
    <w:rsid w:val="005B77F8"/>
    <w:rsid w:val="005C5BFF"/>
    <w:rsid w:val="005C7C65"/>
    <w:rsid w:val="005D1A76"/>
    <w:rsid w:val="005D2E54"/>
    <w:rsid w:val="005D6E85"/>
    <w:rsid w:val="005D783B"/>
    <w:rsid w:val="005E314E"/>
    <w:rsid w:val="005E36C5"/>
    <w:rsid w:val="005E5837"/>
    <w:rsid w:val="005F57C0"/>
    <w:rsid w:val="005F5A8D"/>
    <w:rsid w:val="005F5AD4"/>
    <w:rsid w:val="006021C1"/>
    <w:rsid w:val="006028E0"/>
    <w:rsid w:val="00607D00"/>
    <w:rsid w:val="006118D2"/>
    <w:rsid w:val="00612999"/>
    <w:rsid w:val="00613196"/>
    <w:rsid w:val="00613EAC"/>
    <w:rsid w:val="006162AF"/>
    <w:rsid w:val="006235DA"/>
    <w:rsid w:val="0062587F"/>
    <w:rsid w:val="00625D5B"/>
    <w:rsid w:val="0062642A"/>
    <w:rsid w:val="006304AC"/>
    <w:rsid w:val="006313ED"/>
    <w:rsid w:val="00631797"/>
    <w:rsid w:val="006323E8"/>
    <w:rsid w:val="0063257C"/>
    <w:rsid w:val="00636031"/>
    <w:rsid w:val="00636CD9"/>
    <w:rsid w:val="00637659"/>
    <w:rsid w:val="00641DE1"/>
    <w:rsid w:val="00642AC7"/>
    <w:rsid w:val="00642E74"/>
    <w:rsid w:val="006438E5"/>
    <w:rsid w:val="00645B80"/>
    <w:rsid w:val="00646D73"/>
    <w:rsid w:val="0065045F"/>
    <w:rsid w:val="006506CA"/>
    <w:rsid w:val="006514A4"/>
    <w:rsid w:val="00653673"/>
    <w:rsid w:val="00654698"/>
    <w:rsid w:val="00654AA3"/>
    <w:rsid w:val="006552DA"/>
    <w:rsid w:val="00657745"/>
    <w:rsid w:val="00661D9E"/>
    <w:rsid w:val="00663288"/>
    <w:rsid w:val="00663A9F"/>
    <w:rsid w:val="006702C3"/>
    <w:rsid w:val="00670873"/>
    <w:rsid w:val="006748CC"/>
    <w:rsid w:val="00674955"/>
    <w:rsid w:val="00681BC9"/>
    <w:rsid w:val="00681C81"/>
    <w:rsid w:val="00681E1B"/>
    <w:rsid w:val="0068302A"/>
    <w:rsid w:val="00683AC5"/>
    <w:rsid w:val="00683CEA"/>
    <w:rsid w:val="0068542C"/>
    <w:rsid w:val="00693AEB"/>
    <w:rsid w:val="00695845"/>
    <w:rsid w:val="006963FF"/>
    <w:rsid w:val="006A06F6"/>
    <w:rsid w:val="006A09BD"/>
    <w:rsid w:val="006A1DF4"/>
    <w:rsid w:val="006A3578"/>
    <w:rsid w:val="006A3768"/>
    <w:rsid w:val="006A3AD9"/>
    <w:rsid w:val="006A5EF2"/>
    <w:rsid w:val="006B0933"/>
    <w:rsid w:val="006C2D78"/>
    <w:rsid w:val="006C2F65"/>
    <w:rsid w:val="006C37E4"/>
    <w:rsid w:val="006C3EA2"/>
    <w:rsid w:val="006C5BFD"/>
    <w:rsid w:val="006C6416"/>
    <w:rsid w:val="006C65D4"/>
    <w:rsid w:val="006D0BF9"/>
    <w:rsid w:val="006D108E"/>
    <w:rsid w:val="006D36EC"/>
    <w:rsid w:val="006D3E9B"/>
    <w:rsid w:val="006D48BE"/>
    <w:rsid w:val="006D57BD"/>
    <w:rsid w:val="006D670C"/>
    <w:rsid w:val="006D7476"/>
    <w:rsid w:val="006E0868"/>
    <w:rsid w:val="006E254D"/>
    <w:rsid w:val="006E31C0"/>
    <w:rsid w:val="006E5171"/>
    <w:rsid w:val="006E582C"/>
    <w:rsid w:val="006F47DB"/>
    <w:rsid w:val="006F55AC"/>
    <w:rsid w:val="006F59E2"/>
    <w:rsid w:val="006F5FE5"/>
    <w:rsid w:val="006F7355"/>
    <w:rsid w:val="006F7D00"/>
    <w:rsid w:val="007015D0"/>
    <w:rsid w:val="00702B2C"/>
    <w:rsid w:val="007062D1"/>
    <w:rsid w:val="00706FE7"/>
    <w:rsid w:val="0071382A"/>
    <w:rsid w:val="007153F0"/>
    <w:rsid w:val="007156AF"/>
    <w:rsid w:val="00715A77"/>
    <w:rsid w:val="00716F14"/>
    <w:rsid w:val="00717C50"/>
    <w:rsid w:val="00717CFE"/>
    <w:rsid w:val="00717F1E"/>
    <w:rsid w:val="00720034"/>
    <w:rsid w:val="0072064C"/>
    <w:rsid w:val="007230F8"/>
    <w:rsid w:val="00724799"/>
    <w:rsid w:val="007256A6"/>
    <w:rsid w:val="00726131"/>
    <w:rsid w:val="0073170F"/>
    <w:rsid w:val="00732DE4"/>
    <w:rsid w:val="00737746"/>
    <w:rsid w:val="00737A09"/>
    <w:rsid w:val="00740ECC"/>
    <w:rsid w:val="0074147F"/>
    <w:rsid w:val="00743539"/>
    <w:rsid w:val="00743F94"/>
    <w:rsid w:val="007445B7"/>
    <w:rsid w:val="00744E19"/>
    <w:rsid w:val="00745483"/>
    <w:rsid w:val="00746EF8"/>
    <w:rsid w:val="00746FC8"/>
    <w:rsid w:val="007470E6"/>
    <w:rsid w:val="00750B6F"/>
    <w:rsid w:val="00752973"/>
    <w:rsid w:val="0075417C"/>
    <w:rsid w:val="0076113D"/>
    <w:rsid w:val="00762289"/>
    <w:rsid w:val="007622E4"/>
    <w:rsid w:val="00762532"/>
    <w:rsid w:val="007635E4"/>
    <w:rsid w:val="00764B70"/>
    <w:rsid w:val="007651C0"/>
    <w:rsid w:val="00765317"/>
    <w:rsid w:val="00765A5C"/>
    <w:rsid w:val="00767EA8"/>
    <w:rsid w:val="007701B4"/>
    <w:rsid w:val="0077088F"/>
    <w:rsid w:val="007741EB"/>
    <w:rsid w:val="00775677"/>
    <w:rsid w:val="00775BBA"/>
    <w:rsid w:val="00776CDC"/>
    <w:rsid w:val="00781318"/>
    <w:rsid w:val="0078170F"/>
    <w:rsid w:val="00782740"/>
    <w:rsid w:val="00782F0E"/>
    <w:rsid w:val="00783A5A"/>
    <w:rsid w:val="00783C3E"/>
    <w:rsid w:val="007844EE"/>
    <w:rsid w:val="0078545C"/>
    <w:rsid w:val="007856C5"/>
    <w:rsid w:val="007927EA"/>
    <w:rsid w:val="007931CE"/>
    <w:rsid w:val="00794FD9"/>
    <w:rsid w:val="007950FD"/>
    <w:rsid w:val="00795282"/>
    <w:rsid w:val="007A2CBA"/>
    <w:rsid w:val="007A5758"/>
    <w:rsid w:val="007B1726"/>
    <w:rsid w:val="007B23A4"/>
    <w:rsid w:val="007B3447"/>
    <w:rsid w:val="007B45C6"/>
    <w:rsid w:val="007B4C36"/>
    <w:rsid w:val="007B751B"/>
    <w:rsid w:val="007C21F5"/>
    <w:rsid w:val="007C24C9"/>
    <w:rsid w:val="007C2591"/>
    <w:rsid w:val="007C2A2B"/>
    <w:rsid w:val="007C5F89"/>
    <w:rsid w:val="007D3EE2"/>
    <w:rsid w:val="007D53EF"/>
    <w:rsid w:val="007D5B1D"/>
    <w:rsid w:val="007D6943"/>
    <w:rsid w:val="007E0CFC"/>
    <w:rsid w:val="007E229B"/>
    <w:rsid w:val="007E53F7"/>
    <w:rsid w:val="007E5DF5"/>
    <w:rsid w:val="007E61DE"/>
    <w:rsid w:val="007E7EB6"/>
    <w:rsid w:val="007F151C"/>
    <w:rsid w:val="007F370F"/>
    <w:rsid w:val="007F3C8B"/>
    <w:rsid w:val="007F5753"/>
    <w:rsid w:val="007F6C65"/>
    <w:rsid w:val="00800768"/>
    <w:rsid w:val="00802F2A"/>
    <w:rsid w:val="00803C92"/>
    <w:rsid w:val="0080550A"/>
    <w:rsid w:val="008077E9"/>
    <w:rsid w:val="008120B4"/>
    <w:rsid w:val="00815E32"/>
    <w:rsid w:val="00820911"/>
    <w:rsid w:val="0082226D"/>
    <w:rsid w:val="00822531"/>
    <w:rsid w:val="00824906"/>
    <w:rsid w:val="00825349"/>
    <w:rsid w:val="00826DCB"/>
    <w:rsid w:val="00827505"/>
    <w:rsid w:val="00830196"/>
    <w:rsid w:val="0083144D"/>
    <w:rsid w:val="00831A72"/>
    <w:rsid w:val="0083212F"/>
    <w:rsid w:val="00832AC5"/>
    <w:rsid w:val="008333AF"/>
    <w:rsid w:val="008370E4"/>
    <w:rsid w:val="00840C48"/>
    <w:rsid w:val="00843294"/>
    <w:rsid w:val="00843A93"/>
    <w:rsid w:val="00844089"/>
    <w:rsid w:val="00845493"/>
    <w:rsid w:val="0084769C"/>
    <w:rsid w:val="00850B29"/>
    <w:rsid w:val="00850BF1"/>
    <w:rsid w:val="00851659"/>
    <w:rsid w:val="00851D33"/>
    <w:rsid w:val="0085473B"/>
    <w:rsid w:val="0085603A"/>
    <w:rsid w:val="008562D0"/>
    <w:rsid w:val="00857197"/>
    <w:rsid w:val="00863438"/>
    <w:rsid w:val="008653BE"/>
    <w:rsid w:val="00865DF5"/>
    <w:rsid w:val="0086624A"/>
    <w:rsid w:val="00866C59"/>
    <w:rsid w:val="008700E4"/>
    <w:rsid w:val="00871204"/>
    <w:rsid w:val="00871C15"/>
    <w:rsid w:val="0087446D"/>
    <w:rsid w:val="008755EB"/>
    <w:rsid w:val="008777B4"/>
    <w:rsid w:val="0087799D"/>
    <w:rsid w:val="008801B2"/>
    <w:rsid w:val="0088056C"/>
    <w:rsid w:val="00886465"/>
    <w:rsid w:val="00886500"/>
    <w:rsid w:val="00886DD4"/>
    <w:rsid w:val="00887B19"/>
    <w:rsid w:val="008913BD"/>
    <w:rsid w:val="0089154E"/>
    <w:rsid w:val="008928C9"/>
    <w:rsid w:val="00894075"/>
    <w:rsid w:val="008947EF"/>
    <w:rsid w:val="0089668E"/>
    <w:rsid w:val="008A1AC1"/>
    <w:rsid w:val="008A4EB2"/>
    <w:rsid w:val="008A5CDC"/>
    <w:rsid w:val="008A6AA0"/>
    <w:rsid w:val="008A6BD2"/>
    <w:rsid w:val="008A7930"/>
    <w:rsid w:val="008B1945"/>
    <w:rsid w:val="008B25E8"/>
    <w:rsid w:val="008B5008"/>
    <w:rsid w:val="008B789C"/>
    <w:rsid w:val="008C08AB"/>
    <w:rsid w:val="008C275B"/>
    <w:rsid w:val="008C3654"/>
    <w:rsid w:val="008C37F8"/>
    <w:rsid w:val="008C3C03"/>
    <w:rsid w:val="008C3DB5"/>
    <w:rsid w:val="008C6C73"/>
    <w:rsid w:val="008D0020"/>
    <w:rsid w:val="008D1C36"/>
    <w:rsid w:val="008D1DDE"/>
    <w:rsid w:val="008D226E"/>
    <w:rsid w:val="008D289B"/>
    <w:rsid w:val="008D296D"/>
    <w:rsid w:val="008D3A9E"/>
    <w:rsid w:val="008D45DB"/>
    <w:rsid w:val="008D548B"/>
    <w:rsid w:val="008E101D"/>
    <w:rsid w:val="008E3F32"/>
    <w:rsid w:val="008E5EAD"/>
    <w:rsid w:val="008E6A6B"/>
    <w:rsid w:val="008E788A"/>
    <w:rsid w:val="008F10B4"/>
    <w:rsid w:val="008F15EC"/>
    <w:rsid w:val="008F1B7F"/>
    <w:rsid w:val="008F21CF"/>
    <w:rsid w:val="008F4118"/>
    <w:rsid w:val="008F5EBE"/>
    <w:rsid w:val="008F6C44"/>
    <w:rsid w:val="008F7DED"/>
    <w:rsid w:val="008F7F45"/>
    <w:rsid w:val="009000EC"/>
    <w:rsid w:val="00902627"/>
    <w:rsid w:val="00902C58"/>
    <w:rsid w:val="00904343"/>
    <w:rsid w:val="0090556F"/>
    <w:rsid w:val="0090648C"/>
    <w:rsid w:val="00910909"/>
    <w:rsid w:val="00911257"/>
    <w:rsid w:val="00911865"/>
    <w:rsid w:val="00913C82"/>
    <w:rsid w:val="00916A61"/>
    <w:rsid w:val="0091732D"/>
    <w:rsid w:val="00917C23"/>
    <w:rsid w:val="00920096"/>
    <w:rsid w:val="00921D78"/>
    <w:rsid w:val="00923A1E"/>
    <w:rsid w:val="009250FB"/>
    <w:rsid w:val="00930973"/>
    <w:rsid w:val="009309CA"/>
    <w:rsid w:val="00930C74"/>
    <w:rsid w:val="00934773"/>
    <w:rsid w:val="00934CC7"/>
    <w:rsid w:val="00936609"/>
    <w:rsid w:val="00937CAE"/>
    <w:rsid w:val="00940477"/>
    <w:rsid w:val="00942ED1"/>
    <w:rsid w:val="009444EF"/>
    <w:rsid w:val="00944A40"/>
    <w:rsid w:val="00944F71"/>
    <w:rsid w:val="00945D0C"/>
    <w:rsid w:val="00945F81"/>
    <w:rsid w:val="00946201"/>
    <w:rsid w:val="00947599"/>
    <w:rsid w:val="00950325"/>
    <w:rsid w:val="0095099A"/>
    <w:rsid w:val="00951BA2"/>
    <w:rsid w:val="00953C25"/>
    <w:rsid w:val="00954A6E"/>
    <w:rsid w:val="00955125"/>
    <w:rsid w:val="00955FEC"/>
    <w:rsid w:val="009578D8"/>
    <w:rsid w:val="00957A14"/>
    <w:rsid w:val="00960B83"/>
    <w:rsid w:val="00960FF3"/>
    <w:rsid w:val="00961808"/>
    <w:rsid w:val="009626DC"/>
    <w:rsid w:val="00967BF0"/>
    <w:rsid w:val="00967FD5"/>
    <w:rsid w:val="00970049"/>
    <w:rsid w:val="00971CD2"/>
    <w:rsid w:val="0097545F"/>
    <w:rsid w:val="0097650C"/>
    <w:rsid w:val="009820F4"/>
    <w:rsid w:val="00983655"/>
    <w:rsid w:val="00985395"/>
    <w:rsid w:val="00987043"/>
    <w:rsid w:val="00991420"/>
    <w:rsid w:val="00992B33"/>
    <w:rsid w:val="00992FAD"/>
    <w:rsid w:val="00994DC3"/>
    <w:rsid w:val="0099655F"/>
    <w:rsid w:val="00996809"/>
    <w:rsid w:val="00996C72"/>
    <w:rsid w:val="009971F2"/>
    <w:rsid w:val="009A0031"/>
    <w:rsid w:val="009A0F90"/>
    <w:rsid w:val="009A1440"/>
    <w:rsid w:val="009A1CC1"/>
    <w:rsid w:val="009A1F07"/>
    <w:rsid w:val="009A29BB"/>
    <w:rsid w:val="009A3818"/>
    <w:rsid w:val="009A3F1D"/>
    <w:rsid w:val="009B0FDB"/>
    <w:rsid w:val="009B264D"/>
    <w:rsid w:val="009B455A"/>
    <w:rsid w:val="009B4C42"/>
    <w:rsid w:val="009B70F3"/>
    <w:rsid w:val="009C01ED"/>
    <w:rsid w:val="009C1C57"/>
    <w:rsid w:val="009C321B"/>
    <w:rsid w:val="009C4EC8"/>
    <w:rsid w:val="009C53D8"/>
    <w:rsid w:val="009C5C03"/>
    <w:rsid w:val="009C79A9"/>
    <w:rsid w:val="009C7DCA"/>
    <w:rsid w:val="009D009F"/>
    <w:rsid w:val="009D061B"/>
    <w:rsid w:val="009D155E"/>
    <w:rsid w:val="009D2515"/>
    <w:rsid w:val="009D2C63"/>
    <w:rsid w:val="009D313F"/>
    <w:rsid w:val="009D5159"/>
    <w:rsid w:val="009D5A49"/>
    <w:rsid w:val="009D7580"/>
    <w:rsid w:val="009E00ED"/>
    <w:rsid w:val="009E08C1"/>
    <w:rsid w:val="009E144D"/>
    <w:rsid w:val="009E1E15"/>
    <w:rsid w:val="009E2E9F"/>
    <w:rsid w:val="009E6E46"/>
    <w:rsid w:val="009E6EC9"/>
    <w:rsid w:val="009E7705"/>
    <w:rsid w:val="009F25FE"/>
    <w:rsid w:val="009F2F2A"/>
    <w:rsid w:val="009F3EFF"/>
    <w:rsid w:val="009F6960"/>
    <w:rsid w:val="009F7EC4"/>
    <w:rsid w:val="00A018ED"/>
    <w:rsid w:val="00A02332"/>
    <w:rsid w:val="00A027BA"/>
    <w:rsid w:val="00A0292A"/>
    <w:rsid w:val="00A02C45"/>
    <w:rsid w:val="00A03241"/>
    <w:rsid w:val="00A04F33"/>
    <w:rsid w:val="00A100C6"/>
    <w:rsid w:val="00A10A98"/>
    <w:rsid w:val="00A10EC3"/>
    <w:rsid w:val="00A11755"/>
    <w:rsid w:val="00A11E0D"/>
    <w:rsid w:val="00A11E73"/>
    <w:rsid w:val="00A14670"/>
    <w:rsid w:val="00A148DA"/>
    <w:rsid w:val="00A15BA6"/>
    <w:rsid w:val="00A15C5A"/>
    <w:rsid w:val="00A167FA"/>
    <w:rsid w:val="00A205B9"/>
    <w:rsid w:val="00A20EFF"/>
    <w:rsid w:val="00A21408"/>
    <w:rsid w:val="00A21ADC"/>
    <w:rsid w:val="00A21F89"/>
    <w:rsid w:val="00A228CB"/>
    <w:rsid w:val="00A22FE7"/>
    <w:rsid w:val="00A31C2D"/>
    <w:rsid w:val="00A31FC1"/>
    <w:rsid w:val="00A34DB3"/>
    <w:rsid w:val="00A3597F"/>
    <w:rsid w:val="00A37820"/>
    <w:rsid w:val="00A40DFB"/>
    <w:rsid w:val="00A42EE7"/>
    <w:rsid w:val="00A42EF9"/>
    <w:rsid w:val="00A43F85"/>
    <w:rsid w:val="00A51F46"/>
    <w:rsid w:val="00A52968"/>
    <w:rsid w:val="00A54255"/>
    <w:rsid w:val="00A54CD3"/>
    <w:rsid w:val="00A55209"/>
    <w:rsid w:val="00A559FE"/>
    <w:rsid w:val="00A57D8D"/>
    <w:rsid w:val="00A60461"/>
    <w:rsid w:val="00A60E2E"/>
    <w:rsid w:val="00A6159E"/>
    <w:rsid w:val="00A6199D"/>
    <w:rsid w:val="00A62013"/>
    <w:rsid w:val="00A63984"/>
    <w:rsid w:val="00A657D2"/>
    <w:rsid w:val="00A65F6C"/>
    <w:rsid w:val="00A666C6"/>
    <w:rsid w:val="00A66D23"/>
    <w:rsid w:val="00A7385A"/>
    <w:rsid w:val="00A7387B"/>
    <w:rsid w:val="00A7482F"/>
    <w:rsid w:val="00A76263"/>
    <w:rsid w:val="00A76987"/>
    <w:rsid w:val="00A80BCF"/>
    <w:rsid w:val="00A83CCA"/>
    <w:rsid w:val="00A83DDB"/>
    <w:rsid w:val="00A90430"/>
    <w:rsid w:val="00A90732"/>
    <w:rsid w:val="00A90A32"/>
    <w:rsid w:val="00A9319A"/>
    <w:rsid w:val="00A94877"/>
    <w:rsid w:val="00AA0C55"/>
    <w:rsid w:val="00AA0C83"/>
    <w:rsid w:val="00AA286B"/>
    <w:rsid w:val="00AA2872"/>
    <w:rsid w:val="00AA2C67"/>
    <w:rsid w:val="00AA3312"/>
    <w:rsid w:val="00AA4C4F"/>
    <w:rsid w:val="00AA5DBD"/>
    <w:rsid w:val="00AA5EF8"/>
    <w:rsid w:val="00AB1CC8"/>
    <w:rsid w:val="00AB4B4E"/>
    <w:rsid w:val="00AB5279"/>
    <w:rsid w:val="00AB58E4"/>
    <w:rsid w:val="00AB75F8"/>
    <w:rsid w:val="00AB78B9"/>
    <w:rsid w:val="00AC014D"/>
    <w:rsid w:val="00AC502F"/>
    <w:rsid w:val="00AC6184"/>
    <w:rsid w:val="00AC738A"/>
    <w:rsid w:val="00AC7598"/>
    <w:rsid w:val="00AD06A7"/>
    <w:rsid w:val="00AD089E"/>
    <w:rsid w:val="00AD126A"/>
    <w:rsid w:val="00AD17D7"/>
    <w:rsid w:val="00AD4131"/>
    <w:rsid w:val="00AD46A0"/>
    <w:rsid w:val="00AD4C50"/>
    <w:rsid w:val="00AD75A4"/>
    <w:rsid w:val="00AE474F"/>
    <w:rsid w:val="00AF182D"/>
    <w:rsid w:val="00AF187A"/>
    <w:rsid w:val="00AF3D70"/>
    <w:rsid w:val="00AF6B9C"/>
    <w:rsid w:val="00B00049"/>
    <w:rsid w:val="00B003E2"/>
    <w:rsid w:val="00B0385D"/>
    <w:rsid w:val="00B06DC7"/>
    <w:rsid w:val="00B07030"/>
    <w:rsid w:val="00B11A1A"/>
    <w:rsid w:val="00B120B3"/>
    <w:rsid w:val="00B1245A"/>
    <w:rsid w:val="00B13BFA"/>
    <w:rsid w:val="00B14621"/>
    <w:rsid w:val="00B15085"/>
    <w:rsid w:val="00B171F4"/>
    <w:rsid w:val="00B202EB"/>
    <w:rsid w:val="00B206BF"/>
    <w:rsid w:val="00B2231B"/>
    <w:rsid w:val="00B27F38"/>
    <w:rsid w:val="00B31359"/>
    <w:rsid w:val="00B34319"/>
    <w:rsid w:val="00B35CE7"/>
    <w:rsid w:val="00B40B38"/>
    <w:rsid w:val="00B41329"/>
    <w:rsid w:val="00B4438E"/>
    <w:rsid w:val="00B44446"/>
    <w:rsid w:val="00B46618"/>
    <w:rsid w:val="00B46FB9"/>
    <w:rsid w:val="00B47485"/>
    <w:rsid w:val="00B514F5"/>
    <w:rsid w:val="00B54588"/>
    <w:rsid w:val="00B54DD7"/>
    <w:rsid w:val="00B5512E"/>
    <w:rsid w:val="00B561B4"/>
    <w:rsid w:val="00B56A3A"/>
    <w:rsid w:val="00B56E97"/>
    <w:rsid w:val="00B61935"/>
    <w:rsid w:val="00B61F38"/>
    <w:rsid w:val="00B62AF3"/>
    <w:rsid w:val="00B653BA"/>
    <w:rsid w:val="00B66197"/>
    <w:rsid w:val="00B6687F"/>
    <w:rsid w:val="00B677A0"/>
    <w:rsid w:val="00B71A68"/>
    <w:rsid w:val="00B745E7"/>
    <w:rsid w:val="00B74605"/>
    <w:rsid w:val="00B74B34"/>
    <w:rsid w:val="00B779FC"/>
    <w:rsid w:val="00B80640"/>
    <w:rsid w:val="00B85634"/>
    <w:rsid w:val="00B85F53"/>
    <w:rsid w:val="00B863A4"/>
    <w:rsid w:val="00B906D5"/>
    <w:rsid w:val="00B9142F"/>
    <w:rsid w:val="00B93569"/>
    <w:rsid w:val="00B95A88"/>
    <w:rsid w:val="00B971B3"/>
    <w:rsid w:val="00BA2D1E"/>
    <w:rsid w:val="00BA38E5"/>
    <w:rsid w:val="00BA402F"/>
    <w:rsid w:val="00BB005F"/>
    <w:rsid w:val="00BB026F"/>
    <w:rsid w:val="00BB0BA7"/>
    <w:rsid w:val="00BB15F4"/>
    <w:rsid w:val="00BB54AC"/>
    <w:rsid w:val="00BB6B2E"/>
    <w:rsid w:val="00BC044C"/>
    <w:rsid w:val="00BC5FCE"/>
    <w:rsid w:val="00BC68BC"/>
    <w:rsid w:val="00BD0A02"/>
    <w:rsid w:val="00BD25C4"/>
    <w:rsid w:val="00BD3F08"/>
    <w:rsid w:val="00BE0428"/>
    <w:rsid w:val="00BE1944"/>
    <w:rsid w:val="00BE1F7D"/>
    <w:rsid w:val="00BE22F3"/>
    <w:rsid w:val="00BE3387"/>
    <w:rsid w:val="00BE43B0"/>
    <w:rsid w:val="00BE4669"/>
    <w:rsid w:val="00BE4E1A"/>
    <w:rsid w:val="00BF2407"/>
    <w:rsid w:val="00BF25D6"/>
    <w:rsid w:val="00BF498D"/>
    <w:rsid w:val="00C00958"/>
    <w:rsid w:val="00C05911"/>
    <w:rsid w:val="00C06ED4"/>
    <w:rsid w:val="00C132B5"/>
    <w:rsid w:val="00C14C1C"/>
    <w:rsid w:val="00C16A48"/>
    <w:rsid w:val="00C16E1D"/>
    <w:rsid w:val="00C17AA9"/>
    <w:rsid w:val="00C240BB"/>
    <w:rsid w:val="00C24867"/>
    <w:rsid w:val="00C248EC"/>
    <w:rsid w:val="00C24CF6"/>
    <w:rsid w:val="00C256BC"/>
    <w:rsid w:val="00C25C25"/>
    <w:rsid w:val="00C31C8B"/>
    <w:rsid w:val="00C32FCC"/>
    <w:rsid w:val="00C3699A"/>
    <w:rsid w:val="00C40681"/>
    <w:rsid w:val="00C41287"/>
    <w:rsid w:val="00C437F6"/>
    <w:rsid w:val="00C4575C"/>
    <w:rsid w:val="00C4685A"/>
    <w:rsid w:val="00C471F9"/>
    <w:rsid w:val="00C52A48"/>
    <w:rsid w:val="00C53C04"/>
    <w:rsid w:val="00C54C3E"/>
    <w:rsid w:val="00C55B27"/>
    <w:rsid w:val="00C60764"/>
    <w:rsid w:val="00C6172F"/>
    <w:rsid w:val="00C61AA6"/>
    <w:rsid w:val="00C62774"/>
    <w:rsid w:val="00C62CAC"/>
    <w:rsid w:val="00C66819"/>
    <w:rsid w:val="00C66FA8"/>
    <w:rsid w:val="00C67C0B"/>
    <w:rsid w:val="00C73C0A"/>
    <w:rsid w:val="00C75356"/>
    <w:rsid w:val="00C760EE"/>
    <w:rsid w:val="00C763FF"/>
    <w:rsid w:val="00C811AA"/>
    <w:rsid w:val="00C8136E"/>
    <w:rsid w:val="00C816E9"/>
    <w:rsid w:val="00C836AC"/>
    <w:rsid w:val="00C84102"/>
    <w:rsid w:val="00C91175"/>
    <w:rsid w:val="00C9131B"/>
    <w:rsid w:val="00C92441"/>
    <w:rsid w:val="00C94B25"/>
    <w:rsid w:val="00CA053E"/>
    <w:rsid w:val="00CA07DA"/>
    <w:rsid w:val="00CA277A"/>
    <w:rsid w:val="00CA389C"/>
    <w:rsid w:val="00CA4F4F"/>
    <w:rsid w:val="00CA4FFD"/>
    <w:rsid w:val="00CA58DD"/>
    <w:rsid w:val="00CA6042"/>
    <w:rsid w:val="00CA742C"/>
    <w:rsid w:val="00CA76CA"/>
    <w:rsid w:val="00CB43E9"/>
    <w:rsid w:val="00CB571B"/>
    <w:rsid w:val="00CB7047"/>
    <w:rsid w:val="00CB70C5"/>
    <w:rsid w:val="00CB77AB"/>
    <w:rsid w:val="00CB78BC"/>
    <w:rsid w:val="00CC0D76"/>
    <w:rsid w:val="00CC1570"/>
    <w:rsid w:val="00CC21DC"/>
    <w:rsid w:val="00CC21E8"/>
    <w:rsid w:val="00CC2EC2"/>
    <w:rsid w:val="00CC3C5A"/>
    <w:rsid w:val="00CC3D28"/>
    <w:rsid w:val="00CC5C67"/>
    <w:rsid w:val="00CD0FA5"/>
    <w:rsid w:val="00CD2A13"/>
    <w:rsid w:val="00CD3E6D"/>
    <w:rsid w:val="00CD587B"/>
    <w:rsid w:val="00CD6A53"/>
    <w:rsid w:val="00CD77B5"/>
    <w:rsid w:val="00CE03A6"/>
    <w:rsid w:val="00CE0690"/>
    <w:rsid w:val="00CE4DEA"/>
    <w:rsid w:val="00CF2D14"/>
    <w:rsid w:val="00CF3FE8"/>
    <w:rsid w:val="00CF42E3"/>
    <w:rsid w:val="00CF5041"/>
    <w:rsid w:val="00CF5A8A"/>
    <w:rsid w:val="00CF6101"/>
    <w:rsid w:val="00CF699F"/>
    <w:rsid w:val="00D01DEE"/>
    <w:rsid w:val="00D03C1E"/>
    <w:rsid w:val="00D04FE6"/>
    <w:rsid w:val="00D05222"/>
    <w:rsid w:val="00D0571F"/>
    <w:rsid w:val="00D10A98"/>
    <w:rsid w:val="00D11939"/>
    <w:rsid w:val="00D11D86"/>
    <w:rsid w:val="00D1459E"/>
    <w:rsid w:val="00D14FFA"/>
    <w:rsid w:val="00D163F9"/>
    <w:rsid w:val="00D1669D"/>
    <w:rsid w:val="00D16C58"/>
    <w:rsid w:val="00D17010"/>
    <w:rsid w:val="00D20B69"/>
    <w:rsid w:val="00D21AE0"/>
    <w:rsid w:val="00D23400"/>
    <w:rsid w:val="00D24AE0"/>
    <w:rsid w:val="00D24DD9"/>
    <w:rsid w:val="00D26EDC"/>
    <w:rsid w:val="00D26F13"/>
    <w:rsid w:val="00D30130"/>
    <w:rsid w:val="00D320F3"/>
    <w:rsid w:val="00D32BE5"/>
    <w:rsid w:val="00D357AC"/>
    <w:rsid w:val="00D36CDE"/>
    <w:rsid w:val="00D375B9"/>
    <w:rsid w:val="00D45775"/>
    <w:rsid w:val="00D46916"/>
    <w:rsid w:val="00D50EBC"/>
    <w:rsid w:val="00D5127A"/>
    <w:rsid w:val="00D51B9E"/>
    <w:rsid w:val="00D52212"/>
    <w:rsid w:val="00D5637E"/>
    <w:rsid w:val="00D57BBE"/>
    <w:rsid w:val="00D6010E"/>
    <w:rsid w:val="00D646BB"/>
    <w:rsid w:val="00D66F19"/>
    <w:rsid w:val="00D67EA7"/>
    <w:rsid w:val="00D759F9"/>
    <w:rsid w:val="00D7744A"/>
    <w:rsid w:val="00D81E63"/>
    <w:rsid w:val="00D827A6"/>
    <w:rsid w:val="00D84845"/>
    <w:rsid w:val="00D86134"/>
    <w:rsid w:val="00D873FC"/>
    <w:rsid w:val="00D951F7"/>
    <w:rsid w:val="00D958B0"/>
    <w:rsid w:val="00DA0161"/>
    <w:rsid w:val="00DA2040"/>
    <w:rsid w:val="00DA7169"/>
    <w:rsid w:val="00DA72E0"/>
    <w:rsid w:val="00DA75AB"/>
    <w:rsid w:val="00DB0A2B"/>
    <w:rsid w:val="00DB1E06"/>
    <w:rsid w:val="00DB56A4"/>
    <w:rsid w:val="00DB795A"/>
    <w:rsid w:val="00DC01F1"/>
    <w:rsid w:val="00DC105C"/>
    <w:rsid w:val="00DC2A3F"/>
    <w:rsid w:val="00DC3544"/>
    <w:rsid w:val="00DC35AD"/>
    <w:rsid w:val="00DC3D76"/>
    <w:rsid w:val="00DC506B"/>
    <w:rsid w:val="00DC66E0"/>
    <w:rsid w:val="00DD0116"/>
    <w:rsid w:val="00DD263B"/>
    <w:rsid w:val="00DD2A82"/>
    <w:rsid w:val="00DD2FDA"/>
    <w:rsid w:val="00DD5BDA"/>
    <w:rsid w:val="00DD66C2"/>
    <w:rsid w:val="00DD7A7E"/>
    <w:rsid w:val="00DE1B25"/>
    <w:rsid w:val="00DE227D"/>
    <w:rsid w:val="00DE2F04"/>
    <w:rsid w:val="00DE4531"/>
    <w:rsid w:val="00DE70F7"/>
    <w:rsid w:val="00DE74CF"/>
    <w:rsid w:val="00DF31C1"/>
    <w:rsid w:val="00DF4B09"/>
    <w:rsid w:val="00DF5393"/>
    <w:rsid w:val="00DF5704"/>
    <w:rsid w:val="00DF6387"/>
    <w:rsid w:val="00DF783E"/>
    <w:rsid w:val="00E012E1"/>
    <w:rsid w:val="00E01665"/>
    <w:rsid w:val="00E04C44"/>
    <w:rsid w:val="00E07C93"/>
    <w:rsid w:val="00E11F7B"/>
    <w:rsid w:val="00E134DB"/>
    <w:rsid w:val="00E20CC3"/>
    <w:rsid w:val="00E233DF"/>
    <w:rsid w:val="00E236CE"/>
    <w:rsid w:val="00E258D3"/>
    <w:rsid w:val="00E260D2"/>
    <w:rsid w:val="00E26418"/>
    <w:rsid w:val="00E26546"/>
    <w:rsid w:val="00E30792"/>
    <w:rsid w:val="00E30B8A"/>
    <w:rsid w:val="00E32137"/>
    <w:rsid w:val="00E334F2"/>
    <w:rsid w:val="00E355D0"/>
    <w:rsid w:val="00E3751B"/>
    <w:rsid w:val="00E37E43"/>
    <w:rsid w:val="00E443A0"/>
    <w:rsid w:val="00E454AF"/>
    <w:rsid w:val="00E45820"/>
    <w:rsid w:val="00E46840"/>
    <w:rsid w:val="00E46FAC"/>
    <w:rsid w:val="00E504F8"/>
    <w:rsid w:val="00E51A48"/>
    <w:rsid w:val="00E53CED"/>
    <w:rsid w:val="00E5506A"/>
    <w:rsid w:val="00E55C3E"/>
    <w:rsid w:val="00E57B77"/>
    <w:rsid w:val="00E6157A"/>
    <w:rsid w:val="00E62B76"/>
    <w:rsid w:val="00E6469A"/>
    <w:rsid w:val="00E64CD6"/>
    <w:rsid w:val="00E64DB0"/>
    <w:rsid w:val="00E65535"/>
    <w:rsid w:val="00E65A36"/>
    <w:rsid w:val="00E66666"/>
    <w:rsid w:val="00E66EC1"/>
    <w:rsid w:val="00E67168"/>
    <w:rsid w:val="00E700A6"/>
    <w:rsid w:val="00E72080"/>
    <w:rsid w:val="00E73BA5"/>
    <w:rsid w:val="00E808A9"/>
    <w:rsid w:val="00E81842"/>
    <w:rsid w:val="00E82C37"/>
    <w:rsid w:val="00E83AA0"/>
    <w:rsid w:val="00E851AF"/>
    <w:rsid w:val="00E86EE7"/>
    <w:rsid w:val="00E87ECF"/>
    <w:rsid w:val="00E91155"/>
    <w:rsid w:val="00E97556"/>
    <w:rsid w:val="00EA00C6"/>
    <w:rsid w:val="00EA1B77"/>
    <w:rsid w:val="00EA1CA9"/>
    <w:rsid w:val="00EA2BAF"/>
    <w:rsid w:val="00EA2EF3"/>
    <w:rsid w:val="00EA3BAA"/>
    <w:rsid w:val="00EA4B4C"/>
    <w:rsid w:val="00EA6D16"/>
    <w:rsid w:val="00EB1C6E"/>
    <w:rsid w:val="00EB37B0"/>
    <w:rsid w:val="00EB70F8"/>
    <w:rsid w:val="00EC1C60"/>
    <w:rsid w:val="00EC3550"/>
    <w:rsid w:val="00EC41B3"/>
    <w:rsid w:val="00EC50D3"/>
    <w:rsid w:val="00EC64A9"/>
    <w:rsid w:val="00EC64EA"/>
    <w:rsid w:val="00EC7C31"/>
    <w:rsid w:val="00ED13EE"/>
    <w:rsid w:val="00ED2C71"/>
    <w:rsid w:val="00ED490D"/>
    <w:rsid w:val="00ED6890"/>
    <w:rsid w:val="00EE35D2"/>
    <w:rsid w:val="00EE5B87"/>
    <w:rsid w:val="00EE706C"/>
    <w:rsid w:val="00EF03C5"/>
    <w:rsid w:val="00EF0D54"/>
    <w:rsid w:val="00EF1308"/>
    <w:rsid w:val="00EF1D30"/>
    <w:rsid w:val="00EF2F3A"/>
    <w:rsid w:val="00EF4773"/>
    <w:rsid w:val="00EF6353"/>
    <w:rsid w:val="00F002FE"/>
    <w:rsid w:val="00F00573"/>
    <w:rsid w:val="00F006A2"/>
    <w:rsid w:val="00F00C14"/>
    <w:rsid w:val="00F0106A"/>
    <w:rsid w:val="00F0194E"/>
    <w:rsid w:val="00F02F87"/>
    <w:rsid w:val="00F037B9"/>
    <w:rsid w:val="00F05552"/>
    <w:rsid w:val="00F060D8"/>
    <w:rsid w:val="00F07D33"/>
    <w:rsid w:val="00F14FBD"/>
    <w:rsid w:val="00F15A80"/>
    <w:rsid w:val="00F16F55"/>
    <w:rsid w:val="00F17308"/>
    <w:rsid w:val="00F207B2"/>
    <w:rsid w:val="00F20D63"/>
    <w:rsid w:val="00F21414"/>
    <w:rsid w:val="00F219AB"/>
    <w:rsid w:val="00F23D4C"/>
    <w:rsid w:val="00F24290"/>
    <w:rsid w:val="00F25119"/>
    <w:rsid w:val="00F2530E"/>
    <w:rsid w:val="00F25908"/>
    <w:rsid w:val="00F25915"/>
    <w:rsid w:val="00F26428"/>
    <w:rsid w:val="00F26E17"/>
    <w:rsid w:val="00F27FA2"/>
    <w:rsid w:val="00F300DD"/>
    <w:rsid w:val="00F32617"/>
    <w:rsid w:val="00F343F0"/>
    <w:rsid w:val="00F34775"/>
    <w:rsid w:val="00F34A06"/>
    <w:rsid w:val="00F350CE"/>
    <w:rsid w:val="00F35660"/>
    <w:rsid w:val="00F40DAD"/>
    <w:rsid w:val="00F431A6"/>
    <w:rsid w:val="00F43780"/>
    <w:rsid w:val="00F44972"/>
    <w:rsid w:val="00F51888"/>
    <w:rsid w:val="00F52082"/>
    <w:rsid w:val="00F5315D"/>
    <w:rsid w:val="00F548B1"/>
    <w:rsid w:val="00F5506E"/>
    <w:rsid w:val="00F557D9"/>
    <w:rsid w:val="00F56212"/>
    <w:rsid w:val="00F5704C"/>
    <w:rsid w:val="00F57433"/>
    <w:rsid w:val="00F57F21"/>
    <w:rsid w:val="00F602CD"/>
    <w:rsid w:val="00F60CEB"/>
    <w:rsid w:val="00F65409"/>
    <w:rsid w:val="00F67034"/>
    <w:rsid w:val="00F70041"/>
    <w:rsid w:val="00F72B42"/>
    <w:rsid w:val="00F7330B"/>
    <w:rsid w:val="00F7457B"/>
    <w:rsid w:val="00F81474"/>
    <w:rsid w:val="00F82A90"/>
    <w:rsid w:val="00F82E6D"/>
    <w:rsid w:val="00F8528C"/>
    <w:rsid w:val="00F860F2"/>
    <w:rsid w:val="00F8732C"/>
    <w:rsid w:val="00F90B1C"/>
    <w:rsid w:val="00F935F2"/>
    <w:rsid w:val="00F947BF"/>
    <w:rsid w:val="00F96C5F"/>
    <w:rsid w:val="00F96CC4"/>
    <w:rsid w:val="00F96D52"/>
    <w:rsid w:val="00F96FAE"/>
    <w:rsid w:val="00FA0041"/>
    <w:rsid w:val="00FA2569"/>
    <w:rsid w:val="00FA48A0"/>
    <w:rsid w:val="00FA7897"/>
    <w:rsid w:val="00FB43E8"/>
    <w:rsid w:val="00FC0733"/>
    <w:rsid w:val="00FC22E6"/>
    <w:rsid w:val="00FC61CF"/>
    <w:rsid w:val="00FC6B4F"/>
    <w:rsid w:val="00FC7F7A"/>
    <w:rsid w:val="00FD5B37"/>
    <w:rsid w:val="00FD618E"/>
    <w:rsid w:val="00FD693B"/>
    <w:rsid w:val="00FD76F0"/>
    <w:rsid w:val="00FE2955"/>
    <w:rsid w:val="00FE2FD2"/>
    <w:rsid w:val="00FE7A1C"/>
    <w:rsid w:val="00FE7A3E"/>
    <w:rsid w:val="00FF0EEF"/>
    <w:rsid w:val="00FF3BCE"/>
    <w:rsid w:val="00FF661B"/>
    <w:rsid w:val="00FF7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C6"/>
    <w:rPr>
      <w:bCs/>
      <w:sz w:val="28"/>
      <w:szCs w:val="24"/>
    </w:rPr>
  </w:style>
  <w:style w:type="paragraph" w:styleId="1">
    <w:name w:val="heading 1"/>
    <w:basedOn w:val="a"/>
    <w:next w:val="a"/>
    <w:qFormat/>
    <w:rsid w:val="003620A2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3620A2"/>
    <w:pPr>
      <w:keepNext/>
      <w:spacing w:before="180" w:after="180"/>
      <w:ind w:left="-57" w:right="-57"/>
      <w:jc w:val="center"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3620A2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4">
    <w:name w:val="heading 4"/>
    <w:basedOn w:val="a"/>
    <w:next w:val="a"/>
    <w:link w:val="40"/>
    <w:qFormat/>
    <w:rsid w:val="003620A2"/>
    <w:pPr>
      <w:keepNext/>
      <w:spacing w:before="240" w:after="60"/>
      <w:outlineLvl w:val="3"/>
    </w:pPr>
    <w:rPr>
      <w:b/>
      <w:szCs w:val="28"/>
    </w:rPr>
  </w:style>
  <w:style w:type="paragraph" w:styleId="5">
    <w:name w:val="heading 5"/>
    <w:basedOn w:val="a"/>
    <w:next w:val="a"/>
    <w:qFormat/>
    <w:rsid w:val="003620A2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6">
    <w:name w:val="heading 6"/>
    <w:basedOn w:val="a"/>
    <w:next w:val="a"/>
    <w:qFormat/>
    <w:rsid w:val="003620A2"/>
    <w:pPr>
      <w:spacing w:before="240" w:after="60"/>
      <w:outlineLvl w:val="5"/>
    </w:pPr>
    <w:rPr>
      <w:b/>
      <w:bCs w:val="0"/>
      <w:sz w:val="22"/>
      <w:szCs w:val="22"/>
    </w:rPr>
  </w:style>
  <w:style w:type="paragraph" w:styleId="7">
    <w:name w:val="heading 7"/>
    <w:basedOn w:val="a"/>
    <w:next w:val="a"/>
    <w:qFormat/>
    <w:rsid w:val="003620A2"/>
    <w:pPr>
      <w:keepNext/>
      <w:spacing w:line="235" w:lineRule="auto"/>
      <w:ind w:left="-57" w:right="-57" w:firstLine="57"/>
      <w:jc w:val="both"/>
      <w:outlineLvl w:val="6"/>
    </w:pPr>
    <w:rPr>
      <w:b/>
      <w:sz w:val="26"/>
    </w:rPr>
  </w:style>
  <w:style w:type="paragraph" w:styleId="8">
    <w:name w:val="heading 8"/>
    <w:basedOn w:val="a"/>
    <w:next w:val="a"/>
    <w:qFormat/>
    <w:rsid w:val="003620A2"/>
    <w:pPr>
      <w:keepNext/>
      <w:tabs>
        <w:tab w:val="left" w:pos="884"/>
      </w:tabs>
      <w:spacing w:before="180" w:after="180"/>
      <w:ind w:left="-57" w:right="-57" w:firstLine="658"/>
      <w:jc w:val="both"/>
      <w:outlineLvl w:val="7"/>
    </w:pPr>
    <w:rPr>
      <w:b/>
      <w:sz w:val="26"/>
    </w:rPr>
  </w:style>
  <w:style w:type="paragraph" w:styleId="9">
    <w:name w:val="heading 9"/>
    <w:basedOn w:val="a"/>
    <w:next w:val="a"/>
    <w:qFormat/>
    <w:rsid w:val="004A6C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620A2"/>
    <w:rPr>
      <w:bCs w:val="0"/>
      <w:sz w:val="24"/>
    </w:rPr>
  </w:style>
  <w:style w:type="paragraph" w:styleId="20">
    <w:name w:val="Body Text 2"/>
    <w:basedOn w:val="a"/>
    <w:rsid w:val="003620A2"/>
    <w:pPr>
      <w:jc w:val="both"/>
    </w:pPr>
  </w:style>
  <w:style w:type="paragraph" w:styleId="a4">
    <w:name w:val="Title"/>
    <w:basedOn w:val="a"/>
    <w:link w:val="a5"/>
    <w:qFormat/>
    <w:rsid w:val="003620A2"/>
    <w:pPr>
      <w:jc w:val="center"/>
    </w:pPr>
    <w:rPr>
      <w:b/>
      <w:bCs w:val="0"/>
    </w:rPr>
  </w:style>
  <w:style w:type="paragraph" w:styleId="30">
    <w:name w:val="Body Text 3"/>
    <w:basedOn w:val="a"/>
    <w:rsid w:val="003620A2"/>
    <w:pPr>
      <w:ind w:right="-108"/>
      <w:jc w:val="center"/>
    </w:pPr>
  </w:style>
  <w:style w:type="paragraph" w:styleId="a6">
    <w:name w:val="Body Text Indent"/>
    <w:basedOn w:val="a"/>
    <w:rsid w:val="003620A2"/>
    <w:pPr>
      <w:ind w:firstLine="452"/>
      <w:jc w:val="both"/>
    </w:pPr>
  </w:style>
  <w:style w:type="paragraph" w:styleId="21">
    <w:name w:val="Body Text Indent 2"/>
    <w:basedOn w:val="a"/>
    <w:rsid w:val="003620A2"/>
    <w:pPr>
      <w:spacing w:after="120" w:line="480" w:lineRule="auto"/>
      <w:ind w:left="283"/>
    </w:pPr>
  </w:style>
  <w:style w:type="paragraph" w:styleId="a7">
    <w:name w:val="Block Text"/>
    <w:basedOn w:val="a"/>
    <w:rsid w:val="003620A2"/>
    <w:pPr>
      <w:ind w:left="34" w:right="57"/>
    </w:pPr>
    <w:rPr>
      <w:bCs w:val="0"/>
      <w:sz w:val="24"/>
    </w:rPr>
  </w:style>
  <w:style w:type="paragraph" w:styleId="31">
    <w:name w:val="Body Text Indent 3"/>
    <w:basedOn w:val="a"/>
    <w:rsid w:val="003620A2"/>
    <w:pPr>
      <w:spacing w:line="235" w:lineRule="auto"/>
      <w:ind w:right="-57" w:firstLine="420"/>
      <w:jc w:val="both"/>
    </w:pPr>
    <w:rPr>
      <w:sz w:val="26"/>
    </w:rPr>
  </w:style>
  <w:style w:type="paragraph" w:styleId="a8">
    <w:name w:val="header"/>
    <w:basedOn w:val="a"/>
    <w:rsid w:val="0080076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00768"/>
  </w:style>
  <w:style w:type="paragraph" w:customStyle="1" w:styleId="Style1">
    <w:name w:val="Style1"/>
    <w:basedOn w:val="a"/>
    <w:uiPriority w:val="99"/>
    <w:rsid w:val="00002F5A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2">
    <w:name w:val="Style2"/>
    <w:basedOn w:val="a"/>
    <w:uiPriority w:val="99"/>
    <w:rsid w:val="00002F5A"/>
    <w:pPr>
      <w:widowControl w:val="0"/>
      <w:autoSpaceDE w:val="0"/>
      <w:autoSpaceDN w:val="0"/>
      <w:adjustRightInd w:val="0"/>
      <w:spacing w:line="278" w:lineRule="exact"/>
      <w:ind w:firstLine="662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002F5A"/>
    <w:pPr>
      <w:widowControl w:val="0"/>
      <w:autoSpaceDE w:val="0"/>
      <w:autoSpaceDN w:val="0"/>
      <w:adjustRightInd w:val="0"/>
      <w:spacing w:line="269" w:lineRule="exact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002F5A"/>
    <w:pPr>
      <w:widowControl w:val="0"/>
      <w:autoSpaceDE w:val="0"/>
      <w:autoSpaceDN w:val="0"/>
      <w:adjustRightInd w:val="0"/>
      <w:spacing w:line="1349" w:lineRule="exact"/>
      <w:jc w:val="center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002F5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002F5A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02F5A"/>
    <w:pPr>
      <w:widowControl w:val="0"/>
      <w:autoSpaceDE w:val="0"/>
      <w:autoSpaceDN w:val="0"/>
      <w:adjustRightInd w:val="0"/>
      <w:spacing w:line="264" w:lineRule="exact"/>
      <w:jc w:val="right"/>
    </w:pPr>
    <w:rPr>
      <w:bCs w:val="0"/>
      <w:sz w:val="24"/>
    </w:rPr>
  </w:style>
  <w:style w:type="character" w:customStyle="1" w:styleId="FontStyle13">
    <w:name w:val="Font Style13"/>
    <w:basedOn w:val="a0"/>
    <w:uiPriority w:val="99"/>
    <w:rsid w:val="00002F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6">
    <w:name w:val="Style6"/>
    <w:basedOn w:val="a"/>
    <w:uiPriority w:val="99"/>
    <w:rsid w:val="00002F5A"/>
    <w:pPr>
      <w:widowControl w:val="0"/>
      <w:autoSpaceDE w:val="0"/>
      <w:autoSpaceDN w:val="0"/>
      <w:adjustRightInd w:val="0"/>
      <w:spacing w:line="283" w:lineRule="exact"/>
      <w:jc w:val="right"/>
    </w:pPr>
    <w:rPr>
      <w:bCs w:val="0"/>
      <w:sz w:val="24"/>
    </w:rPr>
  </w:style>
  <w:style w:type="character" w:customStyle="1" w:styleId="FontStyle14">
    <w:name w:val="Font Style14"/>
    <w:basedOn w:val="a0"/>
    <w:uiPriority w:val="99"/>
    <w:rsid w:val="00002F5A"/>
    <w:rPr>
      <w:rFonts w:ascii="Times New Roman" w:hAnsi="Times New Roman" w:cs="Times New Roman"/>
      <w:b/>
      <w:bCs/>
      <w:smallCaps/>
      <w:sz w:val="20"/>
      <w:szCs w:val="20"/>
    </w:rPr>
  </w:style>
  <w:style w:type="paragraph" w:styleId="aa">
    <w:name w:val="Plain Text"/>
    <w:aliases w:val=" Знак,Знак,Знак9, Знак9,Текст Знак, Знак9 Знак"/>
    <w:basedOn w:val="a"/>
    <w:link w:val="10"/>
    <w:rsid w:val="00002F5A"/>
    <w:rPr>
      <w:rFonts w:ascii="Courier New" w:hAnsi="Courier New" w:cs="Courier New"/>
      <w:bCs w:val="0"/>
      <w:sz w:val="24"/>
    </w:rPr>
  </w:style>
  <w:style w:type="character" w:customStyle="1" w:styleId="10">
    <w:name w:val="Текст Знак1"/>
    <w:aliases w:val=" Знак Знак,Знак Знак1,Знак9 Знак2, Знак9 Знак1,Текст Знак Знак1, Знак9 Знак Знак1"/>
    <w:basedOn w:val="a0"/>
    <w:link w:val="aa"/>
    <w:rsid w:val="00002F5A"/>
    <w:rPr>
      <w:rFonts w:ascii="Courier New" w:hAnsi="Courier New" w:cs="Courier New"/>
      <w:sz w:val="24"/>
      <w:szCs w:val="24"/>
    </w:rPr>
  </w:style>
  <w:style w:type="character" w:customStyle="1" w:styleId="90">
    <w:name w:val="Знак9 Знак"/>
    <w:aliases w:val=" Знак9 Знак Знак,Текст Знак Знак, Знак Знак Знак, Знак Знак1, Знак9 Знак Знак2"/>
    <w:basedOn w:val="a0"/>
    <w:locked/>
    <w:rsid w:val="00BD25C4"/>
    <w:rPr>
      <w:rFonts w:ascii="Courier New" w:hAnsi="Courier New" w:cs="Courier New"/>
      <w:lang w:val="ru-RU" w:eastAsia="ru-RU" w:bidi="ar-SA"/>
    </w:rPr>
  </w:style>
  <w:style w:type="character" w:styleId="ab">
    <w:name w:val="Hyperlink"/>
    <w:basedOn w:val="a0"/>
    <w:rsid w:val="008E3F32"/>
    <w:rPr>
      <w:color w:val="000000"/>
      <w:u w:val="single"/>
    </w:rPr>
  </w:style>
  <w:style w:type="character" w:customStyle="1" w:styleId="ac">
    <w:name w:val="Знак Знак"/>
    <w:aliases w:val="Знак9 Знак1,Знак9 Знак Знак Знак"/>
    <w:basedOn w:val="a0"/>
    <w:locked/>
    <w:rsid w:val="00782F0E"/>
    <w:rPr>
      <w:rFonts w:ascii="Courier New" w:hAnsi="Courier New" w:cs="Courier New"/>
      <w:sz w:val="24"/>
      <w:szCs w:val="24"/>
      <w:lang w:val="ru-RU" w:eastAsia="ru-RU" w:bidi="ar-SA"/>
    </w:rPr>
  </w:style>
  <w:style w:type="character" w:customStyle="1" w:styleId="FontStyle27">
    <w:name w:val="Font Style27"/>
    <w:basedOn w:val="a0"/>
    <w:uiPriority w:val="99"/>
    <w:rsid w:val="00B66197"/>
    <w:rPr>
      <w:rFonts w:ascii="Times New Roman" w:hAnsi="Times New Roman" w:cs="Times New Roman"/>
      <w:sz w:val="26"/>
      <w:szCs w:val="26"/>
    </w:rPr>
  </w:style>
  <w:style w:type="paragraph" w:styleId="ad">
    <w:name w:val="Document Map"/>
    <w:basedOn w:val="a"/>
    <w:link w:val="ae"/>
    <w:rsid w:val="00C40681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rsid w:val="00C40681"/>
    <w:rPr>
      <w:rFonts w:ascii="Tahoma" w:hAnsi="Tahoma" w:cs="Tahoma"/>
      <w:bCs/>
      <w:sz w:val="16"/>
      <w:szCs w:val="16"/>
    </w:rPr>
  </w:style>
  <w:style w:type="character" w:customStyle="1" w:styleId="FontStyle24">
    <w:name w:val="Font Style24"/>
    <w:basedOn w:val="a0"/>
    <w:uiPriority w:val="99"/>
    <w:rsid w:val="00451419"/>
    <w:rPr>
      <w:rFonts w:ascii="Times New Roman" w:hAnsi="Times New Roman" w:cs="Times New Roman"/>
      <w:spacing w:val="20"/>
      <w:sz w:val="28"/>
      <w:szCs w:val="28"/>
    </w:rPr>
  </w:style>
  <w:style w:type="paragraph" w:customStyle="1" w:styleId="Style11">
    <w:name w:val="Style11"/>
    <w:basedOn w:val="a"/>
    <w:uiPriority w:val="99"/>
    <w:rsid w:val="00451419"/>
    <w:pPr>
      <w:widowControl w:val="0"/>
      <w:autoSpaceDE w:val="0"/>
      <w:autoSpaceDN w:val="0"/>
      <w:adjustRightInd w:val="0"/>
      <w:spacing w:line="350" w:lineRule="exact"/>
      <w:ind w:firstLine="514"/>
      <w:jc w:val="both"/>
    </w:pPr>
    <w:rPr>
      <w:bCs w:val="0"/>
      <w:sz w:val="24"/>
    </w:rPr>
  </w:style>
  <w:style w:type="character" w:customStyle="1" w:styleId="FontStyle25">
    <w:name w:val="Font Style25"/>
    <w:basedOn w:val="a0"/>
    <w:uiPriority w:val="99"/>
    <w:rsid w:val="00451419"/>
    <w:rPr>
      <w:rFonts w:ascii="Times New Roman" w:hAnsi="Times New Roman" w:cs="Times New Roman"/>
      <w:b/>
      <w:bCs/>
      <w:i/>
      <w:iCs/>
      <w:spacing w:val="20"/>
      <w:sz w:val="28"/>
      <w:szCs w:val="28"/>
    </w:rPr>
  </w:style>
  <w:style w:type="paragraph" w:customStyle="1" w:styleId="11">
    <w:name w:val="Обычный1"/>
    <w:rsid w:val="00A9319A"/>
  </w:style>
  <w:style w:type="paragraph" w:styleId="af">
    <w:name w:val="List Paragraph"/>
    <w:basedOn w:val="a"/>
    <w:uiPriority w:val="34"/>
    <w:qFormat/>
    <w:rsid w:val="00451E16"/>
    <w:pPr>
      <w:ind w:left="720"/>
      <w:contextualSpacing/>
    </w:pPr>
  </w:style>
  <w:style w:type="table" w:styleId="af0">
    <w:name w:val="Table Grid"/>
    <w:basedOn w:val="a1"/>
    <w:uiPriority w:val="59"/>
    <w:rsid w:val="00B313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semiHidden/>
    <w:unhideWhenUsed/>
    <w:rsid w:val="000A3AD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A3AD7"/>
    <w:rPr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E82C37"/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E82C37"/>
    <w:rPr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7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0F10E-7FD0-491A-848A-9ED0CDD9A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22</Pages>
  <Words>6243</Words>
  <Characters>35590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№ п/п</vt:lpstr>
      <vt:lpstr>I. ПОЯСНИТЕЛЬНАЯ ЗАПИСКА</vt:lpstr>
      <vt:lpstr>Задачей учебной дисциплины является изучение</vt:lpstr>
      <vt:lpstr>Взаимосвязь с другими дисциплинами учебного плана</vt:lpstr>
      <vt:lpstr>В результате изучения дисциплины курсант должен</vt:lpstr>
      <vt:lpstr>владеть:</vt:lpstr>
      <vt:lpstr/>
      <vt:lpstr>III. СОДЕРЖАНИЕ УЧЕБНОГО МАТЕРИАЛА</vt:lpstr>
      <vt:lpstr>РАЗДЕЛ 1. ПОДГОТОВКА КОМАНДИРА ОТДЕЛЕНИЯ СПЕЦИАЛЬНОГО НАЗНАЧЕНИЯ</vt:lpstr>
      <vt:lpstr>РАЗДЕЛ 2. ПОДГОТОВКА КОМАНДИРА ГРУППЫ СПЕЦИАЛЬНОГО НАЗНАЧЕНИЯ</vt:lpstr>
      <vt:lpstr>Раздел 3. ПОДГОТОВКА КОМАНДИРА РОТЫ СПЕЦИАЛЬНОГО НАЗНАЧЕНИЯ</vt:lpstr>
      <vt:lpstr>IV. ИНФОРМАЦИОННО-МЕТОДИЧЕСКАЯ ЧАСТЬ</vt:lpstr>
      <vt:lpstr/>
    </vt:vector>
  </TitlesOfParts>
  <Company>ВАРБ</Company>
  <LinksUpToDate>false</LinksUpToDate>
  <CharactersWithSpaces>41750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1</dc:creator>
  <cp:lastModifiedBy>6f_Shukovitsh</cp:lastModifiedBy>
  <cp:revision>30</cp:revision>
  <cp:lastPrinted>2014-08-12T14:32:00Z</cp:lastPrinted>
  <dcterms:created xsi:type="dcterms:W3CDTF">2014-08-04T09:42:00Z</dcterms:created>
  <dcterms:modified xsi:type="dcterms:W3CDTF">2014-08-12T14:42:00Z</dcterms:modified>
</cp:coreProperties>
</file>